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before="240" w:after="120"/>
        <w:jc w:val="center"/>
        <w:rPr/>
      </w:pPr>
      <w:r>
        <w:rPr/>
        <w:t xml:space="preserve">Anhang </w:t>
      </w:r>
      <w:r>
        <w:rPr/>
        <w:t>C</w:t>
      </w:r>
      <w:r>
        <w:rPr/>
        <w:t>: Rabatte</w:t>
      </w:r>
    </w:p>
    <w:p>
      <w:pPr>
        <w:pStyle w:val="Heading1"/>
        <w:bidi w:val="0"/>
        <w:ind w:hanging="0" w:left="0"/>
        <w:jc w:val="left"/>
        <w:rPr/>
      </w:pPr>
      <w:r>
        <w:rPr/>
        <w:t xml:space="preserve">Rabatte auf </w:t>
      </w:r>
      <w:r>
        <w:rPr/>
        <w:t xml:space="preserve">den Listenpreis </w:t>
      </w:r>
      <w:r>
        <w:rPr/>
        <w:t>für Produkte</w:t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90"/>
        <w:gridCol w:w="4260"/>
        <w:gridCol w:w="3225"/>
      </w:tblGrid>
      <w:tr>
        <w:trPr/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Produktgruppe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Beispielgeräte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Rabatt auf Listenpreis in %</w:t>
            </w:r>
          </w:p>
        </w:tc>
      </w:tr>
      <w:tr>
        <w:trPr/>
        <w:tc>
          <w:tcPr>
            <w:tcW w:w="2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</w:tr>
    </w:tbl>
    <w:p>
      <w:pPr>
        <w:pStyle w:val="Heading1"/>
        <w:bidi w:val="0"/>
        <w:ind w:hanging="0" w:left="0"/>
        <w:jc w:val="left"/>
        <w:rPr/>
      </w:pPr>
      <w:r>
        <w:rPr/>
        <w:t>Rabatte</w:t>
      </w:r>
      <w:r>
        <w:rPr/>
        <w:t xml:space="preserve"> auf den Listenpreis für Herstellersupport</w:t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90"/>
        <w:gridCol w:w="4260"/>
        <w:gridCol w:w="3225"/>
      </w:tblGrid>
      <w:tr>
        <w:trPr/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Supportmodell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Supportbeschreibung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Rabatt auf Listenpreis in %</w:t>
            </w:r>
          </w:p>
        </w:tc>
      </w:tr>
      <w:tr>
        <w:trPr/>
        <w:tc>
          <w:tcPr>
            <w:tcW w:w="2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(inkludierte Leistungen, zeitliche Beschränkungen, …)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</w:tr>
    </w:tbl>
    <w:p>
      <w:pPr>
        <w:pStyle w:val="Heading1"/>
        <w:bidi w:val="0"/>
        <w:ind w:hanging="0" w:left="0"/>
        <w:jc w:val="left"/>
        <w:rPr/>
      </w:pPr>
      <w:r>
        <w:rPr/>
        <w:t>Enthaltene Garantie- und Gewährleistungszeiträume</w:t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90"/>
        <w:gridCol w:w="4260"/>
        <w:gridCol w:w="3225"/>
      </w:tblGrid>
      <w:tr>
        <w:trPr/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Produktgruppe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Garantie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berschrift"/>
              <w:suppressLineNumbers/>
              <w:bidi w:val="0"/>
              <w:jc w:val="left"/>
              <w:rPr/>
            </w:pPr>
            <w:r>
              <w:rPr/>
              <w:t>Gewährleistung</w:t>
            </w:r>
          </w:p>
        </w:tc>
      </w:tr>
      <w:tr>
        <w:trPr/>
        <w:tc>
          <w:tcPr>
            <w:tcW w:w="24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leninhalt"/>
              <w:suppressLineNumbers/>
              <w:bidi w:val="0"/>
              <w:jc w:val="left"/>
              <w:rPr/>
            </w:pPr>
            <w:r>
              <w:rPr/>
              <w:t>…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headerReference w:type="default" r:id="rId2"/>
      <w:type w:val="nextPage"/>
      <w:pgSz w:w="12240" w:h="15840"/>
      <w:pgMar w:left="1134" w:right="1134" w:gutter="0" w:header="1134" w:top="197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DejaVu Serif">
    <w:charset w:val="01"/>
    <w:family w:val="roman"/>
    <w:pitch w:val="variable"/>
  </w:font>
  <w:font w:name="Arial">
    <w:charset w:val="01"/>
    <w:family w:val="swiss"/>
    <w:pitch w:val="variable"/>
  </w:font>
  <w:font w:name="DejaVu Sans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>
        <w:rStyle w:val="Emphasis"/>
      </w:rPr>
      <w:drawing>
        <wp:inline distT="0" distB="0" distL="0" distR="0">
          <wp:extent cx="1313815" cy="353060"/>
          <wp:effectExtent l="0" t="0" r="0" b="0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13815" cy="353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Emphasis"/>
      </w:rPr>
      <w:tab/>
      <w:t>Rahmenvereinbarung</w:t>
      <w:tab/>
    </w:r>
    <w:r>
      <w:rPr>
        <w:rStyle w:val="Emphasis"/>
      </w:rPr>
      <w:t>D</w:t>
    </w:r>
    <w:r>
      <w:rPr>
        <w:rStyle w:val="Emphasis"/>
      </w:rPr>
      <w:t xml:space="preserve"> Rabatte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DejaVu Serif" w:hAnsi="DejaVu Serif" w:eastAsia="DejaVu Sans" w:cs="DejaVu Sans"/>
        <w:kern w:val="2"/>
        <w:sz w:val="24"/>
        <w:szCs w:val="24"/>
        <w:lang w:val="de-DE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DejaVu Sans" w:cs="DejaVu Sans"/>
      <w:color w:val="auto"/>
      <w:kern w:val="2"/>
      <w:sz w:val="24"/>
      <w:szCs w:val="24"/>
      <w:lang w:val="de-DE" w:eastAsia="zh-CN" w:bidi="hi-IN"/>
    </w:rPr>
  </w:style>
  <w:style w:type="paragraph" w:styleId="Heading1">
    <w:name w:val="heading 1"/>
    <w:basedOn w:val="berschrift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Emphasis">
    <w:name w:val="Emphasis"/>
    <w:qFormat/>
    <w:rPr>
      <w:i/>
      <w:iCs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DejaVu Sans" w:hAnsi="DejaVu Sans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/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itle">
    <w:name w:val="Title"/>
    <w:basedOn w:val="berschrift"/>
    <w:next w:val="BodyText"/>
    <w:qFormat/>
    <w:pPr>
      <w:jc w:val="center"/>
    </w:pPr>
    <w:rPr>
      <w:b/>
      <w:bCs/>
      <w:sz w:val="56"/>
      <w:szCs w:val="56"/>
    </w:rPr>
  </w:style>
  <w:style w:type="paragraph" w:styleId="Tabellenberschrift">
    <w:name w:val="Tabellenüberschrift"/>
    <w:basedOn w:val="Tabelleninhalt"/>
    <w:qFormat/>
    <w:pPr>
      <w:suppressLineNumbers/>
      <w:jc w:val="left"/>
    </w:pPr>
    <w:rPr>
      <w:b/>
      <w:bCs/>
    </w:rPr>
  </w:style>
  <w:style w:type="paragraph" w:styleId="Kopf-Fuzeile">
    <w:name w:val="Kopf-/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</TotalTime>
  <Application>LibreOffice/24.8.1.2$Linux_X86_64 LibreOffice_project/480$Build-2</Application>
  <AppVersion>15.0000</AppVersion>
  <Pages>1</Pages>
  <Words>55</Words>
  <Characters>366</Characters>
  <CharactersWithSpaces>396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2018-08-22T20:49:40Z</dcterms:created>
  <dc:creator/>
  <dc:description/>
  <dc:language>de-DE</dc:language>
  <cp:lastModifiedBy>Marcel Beyer</cp:lastModifiedBy>
  <dcterms:modified xsi:type="dcterms:W3CDTF">2024-05-26T15:59:15Z</dcterms:modified>
  <cp:revision>8</cp:revision>
  <dc:subject/>
  <dc:title/>
</cp:coreProperties>
</file>