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Style w:val="UntertitelZchn"/>
        </w:rPr>
        <w:alias w:val="Firmennamen eingeben:"/>
        <w:tag w:val="Firmennamen eingeben:"/>
        <w:id w:val="-1780489925"/>
        <w:placeholder>
          <w:docPart w:val="477D818AE9114B7098CC83F338A720DD"/>
        </w:placeholder>
        <w:dataBinding w:prefixMappings="xmlns:ns0='http://schemas.openxmlformats.org/officeDocument/2006/extended-properties' " w:xpath="/ns0:Properties[1]/ns0:Company[1]" w:storeItemID="{6668398D-A668-4E3E-A5EB-62B293D839F1}"/>
        <w15:appearance w15:val="hidden"/>
        <w:text/>
      </w:sdtPr>
      <w:sdtEndPr>
        <w:rPr>
          <w:rStyle w:val="UntertitelZchn"/>
        </w:rPr>
      </w:sdtEndPr>
      <w:sdtContent>
        <w:p w14:paraId="48B93A62" w14:textId="77777777" w:rsidR="008F3975" w:rsidRPr="00AB5779" w:rsidRDefault="00BB3DD3" w:rsidP="00E117C2">
          <w:pPr>
            <w:jc w:val="right"/>
            <w:rPr>
              <w:rStyle w:val="UntertitelZchn"/>
            </w:rPr>
          </w:pPr>
          <w:r>
            <w:rPr>
              <w:rStyle w:val="UntertitelZchn"/>
            </w:rPr>
            <w:t>Rettungszweckverband „Südwestsachsen“</w:t>
          </w:r>
        </w:p>
      </w:sdtContent>
    </w:sdt>
    <w:p w14:paraId="0501A6FC" w14:textId="77777777" w:rsidR="007F2B7E" w:rsidRDefault="00553EE1" w:rsidP="007F2B7E">
      <w:pPr>
        <w:pStyle w:val="Logo"/>
        <w:spacing w:before="480" w:after="480"/>
        <w:rPr>
          <w:rStyle w:val="UntertitelZchn"/>
        </w:rPr>
      </w:pPr>
      <w:r w:rsidRPr="00AB5779">
        <w:rPr>
          <w:lang w:eastAsia="de-DE"/>
        </w:rPr>
        <w:drawing>
          <wp:inline distT="0" distB="0" distL="0" distR="0" wp14:anchorId="671E3A4A" wp14:editId="0DAF202C">
            <wp:extent cx="2146852" cy="2146852"/>
            <wp:effectExtent l="0" t="0" r="6350" b="0"/>
            <wp:docPr id="3" name="Grafik 3" descr="N:\IT\Bilder\RettZV_Logo\Logo_rund_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T\Bilder\RettZV_Logo\Logo_rund_transparen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7254" cy="2157254"/>
                    </a:xfrm>
                    <a:prstGeom prst="rect">
                      <a:avLst/>
                    </a:prstGeom>
                    <a:noFill/>
                    <a:ln>
                      <a:noFill/>
                    </a:ln>
                  </pic:spPr>
                </pic:pic>
              </a:graphicData>
            </a:graphic>
          </wp:inline>
        </w:drawing>
      </w:r>
    </w:p>
    <w:p w14:paraId="2B6FBBCF" w14:textId="77777777" w:rsidR="008F3975" w:rsidRPr="007F2B7E" w:rsidRDefault="009A3825" w:rsidP="007F2B7E">
      <w:pPr>
        <w:pStyle w:val="Titel"/>
        <w:rPr>
          <w:rStyle w:val="UntertitelZchn"/>
          <w:caps/>
          <w:color w:val="2E74B5" w:themeColor="accent1" w:themeShade="BF"/>
          <w:sz w:val="60"/>
          <w:szCs w:val="60"/>
        </w:rPr>
      </w:pPr>
      <w:sdt>
        <w:sdtPr>
          <w:rPr>
            <w:rStyle w:val="UntertitelZchn"/>
            <w:caps/>
            <w:color w:val="2E74B5" w:themeColor="accent1" w:themeShade="BF"/>
            <w:sz w:val="60"/>
            <w:szCs w:val="60"/>
          </w:rPr>
          <w:alias w:val="Titel eingeben:"/>
          <w:tag w:val="Titel eingeben:"/>
          <w:id w:val="2007550668"/>
          <w:placeholder>
            <w:docPart w:val="6CC465D50D7D4EE1A17FC230BEE6F316"/>
          </w:placeholder>
          <w:dataBinding w:prefixMappings="xmlns:ns0='http://purl.org/dc/elements/1.1/' xmlns:ns1='http://schemas.openxmlformats.org/package/2006/metadata/core-properties' " w:xpath="/ns1:coreProperties[1]/ns0:title[1]" w:storeItemID="{6C3C8BC8-F283-45AE-878A-BAB7291924A1}"/>
          <w15:appearance w15:val="hidden"/>
          <w:text w:multiLine="1"/>
        </w:sdtPr>
        <w:sdtEndPr>
          <w:rPr>
            <w:rStyle w:val="UntertitelZchn"/>
          </w:rPr>
        </w:sdtEndPr>
        <w:sdtContent>
          <w:r w:rsidR="007F2B7E" w:rsidRPr="007F2B7E">
            <w:rPr>
              <w:rStyle w:val="UntertitelZchn"/>
              <w:caps/>
              <w:color w:val="2E74B5" w:themeColor="accent1" w:themeShade="BF"/>
              <w:sz w:val="60"/>
              <w:szCs w:val="60"/>
            </w:rPr>
            <w:t>Leistungsbeschreibung</w:t>
          </w:r>
        </w:sdtContent>
      </w:sdt>
    </w:p>
    <w:p w14:paraId="7884B8C1" w14:textId="77777777" w:rsidR="007F2B7E" w:rsidRDefault="00646918" w:rsidP="007F2B7E">
      <w:pPr>
        <w:pStyle w:val="Titel"/>
        <w:rPr>
          <w:rStyle w:val="UntertitelZchn"/>
          <w:caps/>
          <w:color w:val="2E74B5" w:themeColor="accent1" w:themeShade="BF"/>
          <w:sz w:val="44"/>
          <w:szCs w:val="60"/>
        </w:rPr>
      </w:pPr>
      <w:r>
        <w:rPr>
          <w:rStyle w:val="UntertitelZchn"/>
          <w:caps/>
          <w:color w:val="2E74B5" w:themeColor="accent1" w:themeShade="BF"/>
          <w:sz w:val="44"/>
          <w:szCs w:val="60"/>
        </w:rPr>
        <w:t>AUSWAHLVERFAHREN</w:t>
      </w:r>
      <w:r w:rsidR="007F2B7E" w:rsidRPr="007F2B7E">
        <w:rPr>
          <w:rStyle w:val="UntertitelZchn"/>
          <w:caps/>
          <w:color w:val="2E74B5" w:themeColor="accent1" w:themeShade="BF"/>
          <w:sz w:val="44"/>
          <w:szCs w:val="60"/>
        </w:rPr>
        <w:t xml:space="preserve"> Rettungsdienst 202</w:t>
      </w:r>
      <w:r w:rsidR="00EC501F">
        <w:rPr>
          <w:rStyle w:val="UntertitelZchn"/>
          <w:caps/>
          <w:color w:val="2E74B5" w:themeColor="accent1" w:themeShade="BF"/>
          <w:sz w:val="44"/>
          <w:szCs w:val="60"/>
        </w:rPr>
        <w:t>5</w:t>
      </w:r>
    </w:p>
    <w:p w14:paraId="16B0CC09" w14:textId="77777777" w:rsidR="0095167A" w:rsidRPr="0095167A" w:rsidRDefault="008154B6" w:rsidP="0095167A">
      <w:pPr>
        <w:pStyle w:val="Untertitel"/>
        <w:numPr>
          <w:ilvl w:val="0"/>
          <w:numId w:val="0"/>
        </w:numPr>
        <w:jc w:val="right"/>
        <w:rPr>
          <w:rStyle w:val="UntertitelZchn"/>
          <w:rFonts w:eastAsiaTheme="majorEastAsia" w:cs="Calibri"/>
          <w:color w:val="2E74B5" w:themeColor="accent1" w:themeShade="BF"/>
          <w:spacing w:val="-10"/>
          <w:kern w:val="28"/>
          <w:sz w:val="44"/>
          <w:szCs w:val="60"/>
        </w:rPr>
      </w:pPr>
      <w:r>
        <w:rPr>
          <w:rStyle w:val="UntertitelZchn"/>
          <w:rFonts w:eastAsiaTheme="majorEastAsia" w:cs="Calibri"/>
          <w:color w:val="2E74B5" w:themeColor="accent1" w:themeShade="BF"/>
          <w:spacing w:val="-10"/>
          <w:kern w:val="28"/>
          <w:sz w:val="44"/>
          <w:szCs w:val="60"/>
        </w:rPr>
        <w:t>Konzept</w:t>
      </w:r>
      <w:r w:rsidR="000E7B27">
        <w:rPr>
          <w:rStyle w:val="UntertitelZchn"/>
          <w:rFonts w:eastAsiaTheme="majorEastAsia" w:cs="Calibri"/>
          <w:color w:val="2E74B5" w:themeColor="accent1" w:themeShade="BF"/>
          <w:spacing w:val="-10"/>
          <w:kern w:val="28"/>
          <w:sz w:val="44"/>
          <w:szCs w:val="60"/>
        </w:rPr>
        <w:t>ion</w:t>
      </w:r>
      <w:r w:rsidR="00844D39" w:rsidRPr="00844D39">
        <w:rPr>
          <w:rStyle w:val="UntertitelZchn"/>
          <w:rFonts w:eastAsiaTheme="majorEastAsia" w:cs="Calibri"/>
          <w:color w:val="2E74B5" w:themeColor="accent1" w:themeShade="BF"/>
          <w:spacing w:val="-10"/>
          <w:kern w:val="28"/>
          <w:sz w:val="44"/>
          <w:szCs w:val="60"/>
        </w:rPr>
        <w:br/>
      </w:r>
      <w:r w:rsidR="0095167A">
        <w:rPr>
          <w:rStyle w:val="UntertitelZchn"/>
          <w:rFonts w:eastAsiaTheme="majorEastAsia" w:cs="Calibri"/>
          <w:color w:val="2E74B5" w:themeColor="accent1" w:themeShade="BF"/>
          <w:spacing w:val="-10"/>
          <w:kern w:val="28"/>
          <w:sz w:val="44"/>
          <w:szCs w:val="60"/>
        </w:rPr>
        <w:t>zur Sicherstellung eines leistungsfähigen und w</w:t>
      </w:r>
      <w:r w:rsidR="0095167A" w:rsidRPr="0095167A">
        <w:rPr>
          <w:rStyle w:val="UntertitelZchn"/>
          <w:rFonts w:eastAsiaTheme="majorEastAsia" w:cs="Calibri"/>
          <w:color w:val="2E74B5" w:themeColor="accent1" w:themeShade="BF"/>
          <w:spacing w:val="-10"/>
          <w:kern w:val="28"/>
          <w:sz w:val="44"/>
          <w:szCs w:val="60"/>
        </w:rPr>
        <w:t>irtschaftlichen Rettungsdienstes</w:t>
      </w:r>
    </w:p>
    <w:p w14:paraId="17903BEE" w14:textId="77777777" w:rsidR="001016B9" w:rsidRPr="00AB5779" w:rsidRDefault="001016B9"/>
    <w:p w14:paraId="1357D7F4" w14:textId="77777777" w:rsidR="001016B9" w:rsidRPr="00AB5779" w:rsidRDefault="001016B9">
      <w:pPr>
        <w:sectPr w:rsidR="001016B9" w:rsidRPr="00AB5779" w:rsidSect="007B7702">
          <w:headerReference w:type="even" r:id="rId9"/>
          <w:headerReference w:type="default" r:id="rId10"/>
          <w:footerReference w:type="even" r:id="rId11"/>
          <w:footerReference w:type="default" r:id="rId12"/>
          <w:headerReference w:type="first" r:id="rId13"/>
          <w:footerReference w:type="first" r:id="rId14"/>
          <w:pgSz w:w="11907" w:h="16839" w:code="1"/>
          <w:pgMar w:top="1440" w:right="1440" w:bottom="1440" w:left="1440" w:header="720" w:footer="720" w:gutter="0"/>
          <w:cols w:space="720"/>
          <w:vAlign w:val="center"/>
          <w:titlePg/>
          <w:docGrid w:linePitch="360"/>
        </w:sectPr>
      </w:pPr>
    </w:p>
    <w:p w14:paraId="2C0471DA" w14:textId="77777777" w:rsidR="00BE72F7" w:rsidRPr="00AB5779" w:rsidRDefault="008154B6" w:rsidP="001016B9">
      <w:pPr>
        <w:pStyle w:val="Titel"/>
      </w:pPr>
      <w:r>
        <w:lastRenderedPageBreak/>
        <w:t>Vorgaben</w:t>
      </w:r>
    </w:p>
    <w:p w14:paraId="4190733D" w14:textId="77777777" w:rsidR="0013591C" w:rsidRPr="008A4CD5" w:rsidRDefault="0013591C" w:rsidP="00B279D6">
      <w:pPr>
        <w:rPr>
          <w:rFonts w:asciiTheme="majorHAnsi" w:hAnsiTheme="majorHAnsi" w:cstheme="majorHAnsi"/>
        </w:rPr>
      </w:pPr>
      <w:r w:rsidRPr="008A4CD5">
        <w:rPr>
          <w:rFonts w:asciiTheme="majorHAnsi" w:hAnsiTheme="majorHAnsi" w:cstheme="majorHAnsi"/>
        </w:rPr>
        <w:t>Nachfolgende Hinweise sollen die Bieter bei der Erstellung der Personalkonzeption unterstützen. Hierzu werden als Übersicht die grundlegenden Merkmale genannt, die für eine Bewertung der eingegangenen Angebote notwendig sind. Es ist zu beachten, dass die Übersicht nicht notwendig abschließend ist – es steht dem Bieter daher frei, durch weitergehende Angaben seine Konzeption noch besser nachvollziehbar zu gestalten.</w:t>
      </w:r>
    </w:p>
    <w:p w14:paraId="5DA1CA18" w14:textId="77777777" w:rsidR="00143765" w:rsidRPr="008A4CD5" w:rsidRDefault="00143765" w:rsidP="00B279D6">
      <w:pPr>
        <w:rPr>
          <w:rFonts w:asciiTheme="majorHAnsi" w:hAnsiTheme="majorHAnsi" w:cstheme="majorHAnsi"/>
        </w:rPr>
      </w:pPr>
    </w:p>
    <w:p w14:paraId="22D2D9E1" w14:textId="77777777" w:rsidR="0013591C" w:rsidRPr="008A4CD5" w:rsidRDefault="003A4758" w:rsidP="003E5DBC">
      <w:pPr>
        <w:pStyle w:val="Listenabsatz"/>
        <w:widowControl w:val="0"/>
        <w:numPr>
          <w:ilvl w:val="0"/>
          <w:numId w:val="15"/>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Es wird erwartet, dass der</w:t>
      </w:r>
      <w:r w:rsidR="0013591C" w:rsidRPr="008A4CD5">
        <w:rPr>
          <w:rFonts w:asciiTheme="majorHAnsi" w:hAnsiTheme="majorHAnsi" w:cstheme="majorHAnsi"/>
        </w:rPr>
        <w:t xml:space="preserve"> Bieter für die Rettungswachenbereiche, auf die er sich bewirbt, eine Personalbedarfsberechnung erstellt. Die Basis der Berechnung bilden die Jahresrettungsmittelstunden je Rettungsmitteltypen (NEF, RTW, KTW), welche vom RettZV „SWS“ vorgegeben werden. Ebenfalls werden auch die Jahresrettungsmittelstunden für Sondertage (Maifeuer, Himmelfahrt und Silvester), für Sonderlagen (MANV und Übungen) vorgegeben sowie für den Spitzenbedarf vorgegeben.</w:t>
      </w:r>
    </w:p>
    <w:p w14:paraId="0DFD5A71" w14:textId="77777777" w:rsidR="00143765" w:rsidRPr="008A4CD5" w:rsidRDefault="00143765" w:rsidP="00143765">
      <w:pPr>
        <w:pStyle w:val="Listenabsatz"/>
        <w:widowControl w:val="0"/>
        <w:suppressAutoHyphens w:val="0"/>
        <w:autoSpaceDE w:val="0"/>
        <w:autoSpaceDN w:val="0"/>
        <w:adjustRightInd w:val="0"/>
        <w:spacing w:after="200"/>
        <w:jc w:val="both"/>
        <w:rPr>
          <w:rFonts w:asciiTheme="majorHAnsi" w:hAnsiTheme="majorHAnsi" w:cstheme="majorHAnsi"/>
        </w:rPr>
      </w:pPr>
    </w:p>
    <w:p w14:paraId="4B836263" w14:textId="77777777" w:rsidR="0013591C" w:rsidRPr="008A4CD5" w:rsidRDefault="0013591C" w:rsidP="003E5DBC">
      <w:pPr>
        <w:pStyle w:val="Listenabsatz"/>
        <w:widowControl w:val="0"/>
        <w:numPr>
          <w:ilvl w:val="0"/>
          <w:numId w:val="15"/>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Aus der Personalbedarfsberechnung sollen folgende tarifbedingte Angaben erkennbar sein:</w:t>
      </w:r>
    </w:p>
    <w:p w14:paraId="0A6258CB" w14:textId="77777777" w:rsidR="0013591C" w:rsidRPr="008A4CD5" w:rsidRDefault="0013591C"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Urlaubstage je Mitarbeiter und Jahr</w:t>
      </w:r>
    </w:p>
    <w:p w14:paraId="79F51BA4" w14:textId="77777777" w:rsidR="0013591C" w:rsidRPr="008A4CD5" w:rsidRDefault="0013591C"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Sonderurlaub je Mitarbeiter und Jahr</w:t>
      </w:r>
    </w:p>
    <w:p w14:paraId="4B324FC0" w14:textId="77777777" w:rsidR="0013591C" w:rsidRPr="008A4CD5" w:rsidRDefault="0013591C"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Wochenarbeitszeit</w:t>
      </w:r>
      <w:r w:rsidR="00920758" w:rsidRPr="008A4CD5">
        <w:rPr>
          <w:rFonts w:asciiTheme="majorHAnsi" w:hAnsiTheme="majorHAnsi" w:cstheme="majorHAnsi"/>
        </w:rPr>
        <w:t xml:space="preserve"> (ggf. aufgrund von Arbeitsbereitschaft in der Notfallrettung verlängert.</w:t>
      </w:r>
    </w:p>
    <w:p w14:paraId="642A4540" w14:textId="77777777" w:rsidR="006C4F39" w:rsidRPr="008A4CD5" w:rsidRDefault="006C4F39"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Gesetzliche Feiertage pro Jahr (inkl. 24.12. und 31.12. wenn tariflich vorgeschrieben)</w:t>
      </w:r>
    </w:p>
    <w:p w14:paraId="44AF938C" w14:textId="77777777" w:rsidR="0013591C" w:rsidRPr="008A4CD5" w:rsidRDefault="0013591C"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Zusatzurlaub (Wechselschicht/Nachtschicht) je Mitarbeiter und Jahr</w:t>
      </w:r>
    </w:p>
    <w:p w14:paraId="1EBC3FE6" w14:textId="77777777" w:rsidR="0013591C" w:rsidRPr="008A4CD5" w:rsidRDefault="006C4F39" w:rsidP="003E5DBC">
      <w:pPr>
        <w:pStyle w:val="Listenabsatz"/>
        <w:widowControl w:val="0"/>
        <w:numPr>
          <w:ilvl w:val="1"/>
          <w:numId w:val="16"/>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Umkleidezeit je</w:t>
      </w:r>
      <w:r w:rsidR="0013591C" w:rsidRPr="008A4CD5">
        <w:rPr>
          <w:rFonts w:asciiTheme="majorHAnsi" w:hAnsiTheme="majorHAnsi" w:cstheme="majorHAnsi"/>
        </w:rPr>
        <w:t xml:space="preserve"> Schicht in Minuten</w:t>
      </w:r>
    </w:p>
    <w:p w14:paraId="36EC0C75" w14:textId="77777777" w:rsidR="0013591C" w:rsidRPr="008A4CD5" w:rsidRDefault="0013591C" w:rsidP="00B279D6">
      <w:pPr>
        <w:pStyle w:val="Listenabsatz"/>
        <w:widowControl w:val="0"/>
        <w:autoSpaceDE w:val="0"/>
        <w:autoSpaceDN w:val="0"/>
        <w:adjustRightInd w:val="0"/>
        <w:ind w:left="1440"/>
        <w:jc w:val="both"/>
        <w:rPr>
          <w:rFonts w:asciiTheme="majorHAnsi" w:hAnsiTheme="majorHAnsi" w:cstheme="majorHAnsi"/>
        </w:rPr>
      </w:pPr>
    </w:p>
    <w:p w14:paraId="18A6BD4C" w14:textId="77777777" w:rsidR="0013591C" w:rsidRPr="008A4CD5" w:rsidRDefault="0013591C" w:rsidP="003E5DBC">
      <w:pPr>
        <w:pStyle w:val="Listenabsatz"/>
        <w:widowControl w:val="0"/>
        <w:numPr>
          <w:ilvl w:val="0"/>
          <w:numId w:val="15"/>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 xml:space="preserve">Neben den genannten tariflichen Kennzahlen, sind folgende weiter Angaben als Kalkulationsbasis für die Personalbedarfsberechnung erforderlich: </w:t>
      </w:r>
    </w:p>
    <w:p w14:paraId="4FB8C973"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Krankheitstage je Mitarbeiter und Jahr (hier werden nur die Tage berücksichtigt, an denen der Mitarbeiter Lohnfortzahlungen erhält)</w:t>
      </w:r>
    </w:p>
    <w:p w14:paraId="7F152D7F"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Fortbildungstage</w:t>
      </w:r>
      <w:r w:rsidR="00920758" w:rsidRPr="008A4CD5">
        <w:rPr>
          <w:rFonts w:asciiTheme="majorHAnsi" w:hAnsiTheme="majorHAnsi" w:cstheme="majorHAnsi"/>
        </w:rPr>
        <w:t xml:space="preserve"> (gesetzliche Vorgaben des SächsBRKG sind zwingend zu beachten)</w:t>
      </w:r>
    </w:p>
    <w:p w14:paraId="6A7F507A"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Sonstige Freistellungsanteile aufgrund von Betriebsversammlungen, Vorsorgeuntersuchungen, Unterweisungen oder Ähnliches je Mitarbeiter und Jahr</w:t>
      </w:r>
    </w:p>
    <w:p w14:paraId="313F5587" w14:textId="77777777" w:rsidR="0013591C" w:rsidRPr="008A4CD5" w:rsidRDefault="006C4F39"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Teilzeitquote</w:t>
      </w:r>
      <w:r w:rsidR="0013591C" w:rsidRPr="008A4CD5">
        <w:rPr>
          <w:rFonts w:asciiTheme="majorHAnsi" w:hAnsiTheme="majorHAnsi" w:cstheme="majorHAnsi"/>
        </w:rPr>
        <w:t xml:space="preserve"> in % (Anteil der Mitarbeiter im RWB in Teilzeit)</w:t>
      </w:r>
    </w:p>
    <w:p w14:paraId="65C0E386"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Teilzeitfaktor</w:t>
      </w:r>
      <w:r w:rsidR="006C4F39" w:rsidRPr="008A4CD5">
        <w:rPr>
          <w:rFonts w:asciiTheme="majorHAnsi" w:hAnsiTheme="majorHAnsi" w:cstheme="majorHAnsi"/>
        </w:rPr>
        <w:t xml:space="preserve"> (durchschnittliche Teilzeitfaktor Bsp. 0,5)</w:t>
      </w:r>
    </w:p>
    <w:p w14:paraId="33E57076"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Anzahl wöchentlicher KTW- Schichten im RWB</w:t>
      </w:r>
      <w:r w:rsidR="006C4F39" w:rsidRPr="008A4CD5">
        <w:rPr>
          <w:rFonts w:asciiTheme="majorHAnsi" w:hAnsiTheme="majorHAnsi" w:cstheme="majorHAnsi"/>
        </w:rPr>
        <w:t xml:space="preserve"> (Durchschnittswert)</w:t>
      </w:r>
    </w:p>
    <w:p w14:paraId="04181E1C" w14:textId="77777777" w:rsidR="0013591C" w:rsidRPr="008A4CD5" w:rsidRDefault="0013591C" w:rsidP="003E5DBC">
      <w:pPr>
        <w:pStyle w:val="Listenabsatz"/>
        <w:widowControl w:val="0"/>
        <w:numPr>
          <w:ilvl w:val="1"/>
          <w:numId w:val="17"/>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Randzeit je KTW-Schicht (</w:t>
      </w:r>
      <w:r w:rsidR="00FA09CC" w:rsidRPr="008A4CD5">
        <w:rPr>
          <w:rFonts w:asciiTheme="majorHAnsi" w:hAnsiTheme="majorHAnsi" w:cstheme="majorHAnsi"/>
        </w:rPr>
        <w:t>Arbeitszeit für notwendige Vor- und Nachbereitungsarbeiten, welche regelmäßig außerhalb der regulären Vorhaltezeit des Krankentransportfahrzeuges anfällt)</w:t>
      </w:r>
    </w:p>
    <w:p w14:paraId="2C47D757" w14:textId="77777777" w:rsidR="00896249" w:rsidRDefault="00896249">
      <w:pPr>
        <w:suppressAutoHyphens w:val="0"/>
        <w:spacing w:after="200" w:line="276" w:lineRule="auto"/>
        <w:jc w:val="left"/>
        <w:rPr>
          <w:rFonts w:asciiTheme="majorHAnsi" w:hAnsiTheme="majorHAnsi" w:cstheme="majorHAnsi"/>
        </w:rPr>
      </w:pPr>
      <w:r>
        <w:rPr>
          <w:rFonts w:asciiTheme="majorHAnsi" w:hAnsiTheme="majorHAnsi" w:cstheme="majorHAnsi"/>
        </w:rPr>
        <w:br w:type="page"/>
      </w:r>
    </w:p>
    <w:p w14:paraId="5B1CDCCD" w14:textId="77777777" w:rsidR="0013591C" w:rsidRPr="008A4CD5" w:rsidRDefault="0013591C" w:rsidP="003E5DBC">
      <w:pPr>
        <w:pStyle w:val="Listenabsatz"/>
        <w:widowControl w:val="0"/>
        <w:numPr>
          <w:ilvl w:val="0"/>
          <w:numId w:val="15"/>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lastRenderedPageBreak/>
        <w:t xml:space="preserve">Um eine bessere Vergleichbarkeit der Angebote zu erzielen, </w:t>
      </w:r>
      <w:r w:rsidR="006C4F39" w:rsidRPr="008A4CD5">
        <w:rPr>
          <w:rFonts w:asciiTheme="majorHAnsi" w:hAnsiTheme="majorHAnsi" w:cstheme="majorHAnsi"/>
        </w:rPr>
        <w:t>w</w:t>
      </w:r>
      <w:r w:rsidRPr="008A4CD5">
        <w:rPr>
          <w:rFonts w:asciiTheme="majorHAnsi" w:hAnsiTheme="majorHAnsi" w:cstheme="majorHAnsi"/>
        </w:rPr>
        <w:t>erden seitens des RettZV „SWS“ folgende zusätzliche Kennzahlen vorgegeben. Diese Kennzahlen können beim RettZV „SWS“ separat abgefragt werden.</w:t>
      </w:r>
    </w:p>
    <w:p w14:paraId="7D4F8726"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Jahresrettungsmittelstunden (JRS) nach Bereichsplan (Regelvorhaltung)</w:t>
      </w:r>
    </w:p>
    <w:p w14:paraId="6F00C579"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Jahresrettungsmittelstunden (JRS) für "Bergwacht-Basisteam" (nur RWB "Oberes Vogtland")</w:t>
      </w:r>
    </w:p>
    <w:p w14:paraId="0BA498CA"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Jahresrettungsmittelstunden (JRS) auf Grund dynamischer Anpassung (Regelvorhaltung)</w:t>
      </w:r>
    </w:p>
    <w:p w14:paraId="44862B2A"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JRS für Sondertage (Maifeuer, Himmelfahrt, Silvester)</w:t>
      </w:r>
    </w:p>
    <w:p w14:paraId="6A32C36C"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JRS für Sonderlagen (geplante Sonderlagen, MANV, Übungen)</w:t>
      </w:r>
    </w:p>
    <w:p w14:paraId="387FE5EB"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JRS für Spitzenbedarf (Aktivzeit)</w:t>
      </w:r>
    </w:p>
    <w:p w14:paraId="1DA4407D" w14:textId="77777777" w:rsidR="003A4758" w:rsidRPr="008A4CD5" w:rsidRDefault="003A4758" w:rsidP="003E5DBC">
      <w:pPr>
        <w:pStyle w:val="Listenabsatz"/>
        <w:widowControl w:val="0"/>
        <w:numPr>
          <w:ilvl w:val="1"/>
          <w:numId w:val="18"/>
        </w:numPr>
        <w:suppressAutoHyphens w:val="0"/>
        <w:autoSpaceDE w:val="0"/>
        <w:autoSpaceDN w:val="0"/>
        <w:adjustRightInd w:val="0"/>
        <w:spacing w:after="200"/>
        <w:rPr>
          <w:rFonts w:asciiTheme="majorHAnsi" w:hAnsiTheme="majorHAnsi" w:cstheme="majorHAnsi"/>
        </w:rPr>
      </w:pPr>
      <w:r w:rsidRPr="008A4CD5">
        <w:rPr>
          <w:rFonts w:asciiTheme="majorHAnsi" w:hAnsiTheme="majorHAnsi" w:cstheme="majorHAnsi"/>
        </w:rPr>
        <w:t>Tage pro Jahr</w:t>
      </w:r>
    </w:p>
    <w:p w14:paraId="414AC644" w14:textId="77777777" w:rsidR="0013591C" w:rsidRPr="008A4CD5" w:rsidRDefault="0013591C" w:rsidP="003E5DBC">
      <w:pPr>
        <w:pStyle w:val="Listenabsatz"/>
        <w:widowControl w:val="0"/>
        <w:numPr>
          <w:ilvl w:val="1"/>
          <w:numId w:val="18"/>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Wochen pro Jahr</w:t>
      </w:r>
    </w:p>
    <w:p w14:paraId="6CA4E3C9" w14:textId="77777777" w:rsidR="0013591C" w:rsidRPr="008A4CD5" w:rsidRDefault="0013591C" w:rsidP="003E5DBC">
      <w:pPr>
        <w:pStyle w:val="Listenabsatz"/>
        <w:widowControl w:val="0"/>
        <w:numPr>
          <w:ilvl w:val="1"/>
          <w:numId w:val="18"/>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Sicherheitsniveau RTW (Anteil Notfallsanitäter in %)</w:t>
      </w:r>
    </w:p>
    <w:p w14:paraId="0CC381FF" w14:textId="77777777" w:rsidR="0013591C" w:rsidRPr="008A4CD5" w:rsidRDefault="0013591C" w:rsidP="003E5DBC">
      <w:pPr>
        <w:pStyle w:val="Listenabsatz"/>
        <w:widowControl w:val="0"/>
        <w:numPr>
          <w:ilvl w:val="1"/>
          <w:numId w:val="18"/>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Sicherheitsniveau KTW (Anteil Rettungssanitäter in %)</w:t>
      </w:r>
    </w:p>
    <w:p w14:paraId="435EBD5F" w14:textId="77777777" w:rsidR="003A4758" w:rsidRPr="008A4CD5" w:rsidRDefault="003A4758" w:rsidP="00B279D6">
      <w:pPr>
        <w:pStyle w:val="Listenabsatz"/>
        <w:widowControl w:val="0"/>
        <w:suppressAutoHyphens w:val="0"/>
        <w:autoSpaceDE w:val="0"/>
        <w:autoSpaceDN w:val="0"/>
        <w:adjustRightInd w:val="0"/>
        <w:spacing w:after="200"/>
        <w:ind w:left="1440"/>
        <w:jc w:val="both"/>
        <w:rPr>
          <w:rFonts w:asciiTheme="majorHAnsi" w:hAnsiTheme="majorHAnsi" w:cstheme="majorHAnsi"/>
        </w:rPr>
      </w:pPr>
    </w:p>
    <w:p w14:paraId="2493C605" w14:textId="77777777" w:rsidR="00B61783" w:rsidRPr="008A4CD5" w:rsidRDefault="00B61783"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Die vorgegebenen Kennzahlen sind der Anlage 1 „Abfragebogen zur Personalbedarfsberechnung“ zu entnehmen.</w:t>
      </w:r>
    </w:p>
    <w:p w14:paraId="542085DB" w14:textId="77777777" w:rsidR="0013591C" w:rsidRPr="008A4CD5" w:rsidRDefault="0013591C" w:rsidP="00B279D6">
      <w:pPr>
        <w:pStyle w:val="Listenabsatz"/>
        <w:widowControl w:val="0"/>
        <w:autoSpaceDE w:val="0"/>
        <w:autoSpaceDN w:val="0"/>
        <w:adjustRightInd w:val="0"/>
        <w:ind w:left="1440"/>
        <w:jc w:val="both"/>
        <w:rPr>
          <w:rFonts w:asciiTheme="majorHAnsi" w:hAnsiTheme="majorHAnsi" w:cstheme="majorHAnsi"/>
        </w:rPr>
      </w:pPr>
    </w:p>
    <w:p w14:paraId="7EBC0CCE" w14:textId="77777777" w:rsidR="00B61783" w:rsidRPr="008A4CD5" w:rsidRDefault="006C4F39"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Die Ergebnisse der Personalbedarfs</w:t>
      </w:r>
      <w:r w:rsidR="003A4758" w:rsidRPr="008A4CD5">
        <w:rPr>
          <w:rFonts w:asciiTheme="majorHAnsi" w:hAnsiTheme="majorHAnsi" w:cstheme="majorHAnsi"/>
        </w:rPr>
        <w:t xml:space="preserve">berechnung sind in die Anlage 1 </w:t>
      </w:r>
      <w:r w:rsidRPr="008A4CD5">
        <w:rPr>
          <w:rFonts w:asciiTheme="majorHAnsi" w:hAnsiTheme="majorHAnsi" w:cstheme="majorHAnsi"/>
        </w:rPr>
        <w:t>zur Pe</w:t>
      </w:r>
      <w:r w:rsidR="003A4758" w:rsidRPr="008A4CD5">
        <w:rPr>
          <w:rFonts w:asciiTheme="majorHAnsi" w:hAnsiTheme="majorHAnsi" w:cstheme="majorHAnsi"/>
        </w:rPr>
        <w:t xml:space="preserve">rsonalsicherstellungskonzeption </w:t>
      </w:r>
      <w:r w:rsidRPr="008A4CD5">
        <w:rPr>
          <w:rFonts w:asciiTheme="majorHAnsi" w:hAnsiTheme="majorHAnsi" w:cstheme="majorHAnsi"/>
        </w:rPr>
        <w:t>„Abfragebogen</w:t>
      </w:r>
      <w:r w:rsidR="003A4758" w:rsidRPr="008A4CD5">
        <w:rPr>
          <w:rFonts w:asciiTheme="majorHAnsi" w:hAnsiTheme="majorHAnsi" w:cstheme="majorHAnsi"/>
        </w:rPr>
        <w:t xml:space="preserve"> zur</w:t>
      </w:r>
      <w:r w:rsidR="00143765" w:rsidRPr="008A4CD5">
        <w:rPr>
          <w:rFonts w:asciiTheme="majorHAnsi" w:hAnsiTheme="majorHAnsi" w:cstheme="majorHAnsi"/>
        </w:rPr>
        <w:t xml:space="preserve"> </w:t>
      </w:r>
      <w:r w:rsidRPr="008A4CD5">
        <w:rPr>
          <w:rFonts w:asciiTheme="majorHAnsi" w:hAnsiTheme="majorHAnsi" w:cstheme="majorHAnsi"/>
        </w:rPr>
        <w:t>Personalbedarfsberechnung</w:t>
      </w:r>
      <w:r w:rsidR="00143765" w:rsidRPr="008A4CD5">
        <w:rPr>
          <w:rFonts w:asciiTheme="majorHAnsi" w:hAnsiTheme="majorHAnsi" w:cstheme="majorHAnsi"/>
        </w:rPr>
        <w:t xml:space="preserve">“ </w:t>
      </w:r>
      <w:r w:rsidR="00B61783" w:rsidRPr="008A4CD5">
        <w:rPr>
          <w:rFonts w:asciiTheme="majorHAnsi" w:hAnsiTheme="majorHAnsi" w:cstheme="majorHAnsi"/>
        </w:rPr>
        <w:t>einzutragen.</w:t>
      </w:r>
    </w:p>
    <w:p w14:paraId="0F442A68" w14:textId="77777777" w:rsidR="006C4F39" w:rsidRPr="008A4CD5" w:rsidRDefault="006C4F39" w:rsidP="00B279D6">
      <w:pPr>
        <w:pStyle w:val="Listenabsatz"/>
        <w:suppressAutoHyphens w:val="0"/>
        <w:spacing w:after="200"/>
        <w:jc w:val="both"/>
        <w:rPr>
          <w:rFonts w:asciiTheme="majorHAnsi" w:hAnsiTheme="majorHAnsi" w:cstheme="majorHAnsi"/>
        </w:rPr>
      </w:pPr>
    </w:p>
    <w:p w14:paraId="451B9D17" w14:textId="77777777" w:rsidR="0013591C" w:rsidRPr="008A4CD5" w:rsidRDefault="00B61783"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w:t>
      </w:r>
      <w:r w:rsidR="0013591C" w:rsidRPr="008A4CD5">
        <w:rPr>
          <w:rFonts w:asciiTheme="majorHAnsi" w:hAnsiTheme="majorHAnsi" w:cstheme="majorHAnsi"/>
        </w:rPr>
        <w:t xml:space="preserve"> Bieter </w:t>
      </w:r>
      <w:r w:rsidRPr="008A4CD5">
        <w:rPr>
          <w:rFonts w:asciiTheme="majorHAnsi" w:hAnsiTheme="majorHAnsi" w:cstheme="majorHAnsi"/>
        </w:rPr>
        <w:t>im Konzept Angaben</w:t>
      </w:r>
      <w:r w:rsidR="0013591C" w:rsidRPr="008A4CD5">
        <w:rPr>
          <w:rFonts w:asciiTheme="majorHAnsi" w:hAnsiTheme="majorHAnsi" w:cstheme="majorHAnsi"/>
        </w:rPr>
        <w:t xml:space="preserve"> zur Absicherung bei (geplanten und ungeplanten) Mitarbeiterausfällen vorlegt. Insbesondere betrifft dies das geplante Vorgehen, die Wirkung auf die Personaleinsatzplanung sowie die Frage der Erreichbarkeit der ersetzenden Mitarbeiter. </w:t>
      </w:r>
    </w:p>
    <w:p w14:paraId="4F6655DE" w14:textId="77777777" w:rsidR="00931531" w:rsidRPr="008A4CD5" w:rsidRDefault="00931531" w:rsidP="00B279D6">
      <w:pPr>
        <w:pStyle w:val="Listenabsatz"/>
        <w:rPr>
          <w:rFonts w:asciiTheme="majorHAnsi" w:hAnsiTheme="majorHAnsi" w:cstheme="majorHAnsi"/>
        </w:rPr>
      </w:pPr>
    </w:p>
    <w:p w14:paraId="23F90FAD" w14:textId="77777777" w:rsidR="00931531" w:rsidRPr="008A4CD5" w:rsidRDefault="00931531"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Bei der Durchführung von 24-Stunden-Schichten im Bereich der Notfallrettung, sind dem Rettungszweckverband "Südwestsachsen" die Zustimmung der zuständigen Personalvertretung sowie die Zustimmung der zuständigen Fachkraft für Arbeitssicherheit vorzulegen.</w:t>
      </w:r>
    </w:p>
    <w:p w14:paraId="24DB1426" w14:textId="77777777" w:rsidR="0013591C" w:rsidRPr="008A4CD5" w:rsidRDefault="0013591C" w:rsidP="00B279D6">
      <w:pPr>
        <w:pStyle w:val="Listenabsatz"/>
        <w:jc w:val="both"/>
        <w:rPr>
          <w:rFonts w:asciiTheme="majorHAnsi" w:hAnsiTheme="majorHAnsi" w:cstheme="majorHAnsi"/>
        </w:rPr>
      </w:pPr>
    </w:p>
    <w:p w14:paraId="03A0C768" w14:textId="77777777" w:rsidR="0013591C" w:rsidRPr="008A4CD5" w:rsidRDefault="0013591C"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Es</w:t>
      </w:r>
      <w:r w:rsidR="00B61783" w:rsidRPr="008A4CD5">
        <w:rPr>
          <w:rFonts w:asciiTheme="majorHAnsi" w:hAnsiTheme="majorHAnsi" w:cstheme="majorHAnsi"/>
        </w:rPr>
        <w:t xml:space="preserve"> wird erwartet, dass der Bieter im Konzept Angaben </w:t>
      </w:r>
      <w:r w:rsidRPr="008A4CD5">
        <w:rPr>
          <w:rFonts w:asciiTheme="majorHAnsi" w:hAnsiTheme="majorHAnsi" w:cstheme="majorHAnsi"/>
        </w:rPr>
        <w:t xml:space="preserve">zum betrieblichen Gesundheitsmanagement beschreibt, indem er u.a. darstellt, wie er die physische und psychische Gesunderhaltung seiner Mitarbeiterinnen und Mitarbeiter sicherstellen und fördern wird. </w:t>
      </w:r>
    </w:p>
    <w:p w14:paraId="4A0E8CD7" w14:textId="77777777" w:rsidR="0013591C" w:rsidRPr="008A4CD5" w:rsidRDefault="0013591C" w:rsidP="00B279D6">
      <w:pPr>
        <w:pStyle w:val="Listenabsatz"/>
        <w:rPr>
          <w:rFonts w:asciiTheme="majorHAnsi" w:hAnsiTheme="majorHAnsi" w:cstheme="majorHAnsi"/>
        </w:rPr>
      </w:pPr>
    </w:p>
    <w:p w14:paraId="2B3DE674" w14:textId="77777777" w:rsidR="0013591C" w:rsidRPr="008A4CD5" w:rsidRDefault="00B61783"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w:t>
      </w:r>
      <w:r w:rsidR="0013591C" w:rsidRPr="008A4CD5">
        <w:rPr>
          <w:rFonts w:asciiTheme="majorHAnsi" w:hAnsiTheme="majorHAnsi" w:cstheme="majorHAnsi"/>
        </w:rPr>
        <w:t xml:space="preserve"> Bieter </w:t>
      </w:r>
      <w:r w:rsidRPr="008A4CD5">
        <w:rPr>
          <w:rFonts w:asciiTheme="majorHAnsi" w:hAnsiTheme="majorHAnsi" w:cstheme="majorHAnsi"/>
        </w:rPr>
        <w:t>beschreibt</w:t>
      </w:r>
      <w:r w:rsidR="0013591C" w:rsidRPr="008A4CD5">
        <w:rPr>
          <w:rFonts w:asciiTheme="majorHAnsi" w:hAnsiTheme="majorHAnsi" w:cstheme="majorHAnsi"/>
        </w:rPr>
        <w:t>, wie er eine bedarfsweise Tragehilfe zum Transport schwergewichtiger Patienten organisiert.</w:t>
      </w:r>
    </w:p>
    <w:p w14:paraId="00BEBB86" w14:textId="77777777" w:rsidR="0013591C" w:rsidRPr="008A4CD5" w:rsidRDefault="0013591C" w:rsidP="00B279D6">
      <w:pPr>
        <w:pStyle w:val="Listenabsatz"/>
        <w:jc w:val="both"/>
        <w:rPr>
          <w:rFonts w:asciiTheme="majorHAnsi" w:hAnsiTheme="majorHAnsi" w:cstheme="majorHAnsi"/>
        </w:rPr>
      </w:pPr>
    </w:p>
    <w:p w14:paraId="302CACD1" w14:textId="77777777" w:rsidR="003A4758" w:rsidRPr="008A4CD5" w:rsidRDefault="00B61783"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 Bieter</w:t>
      </w:r>
      <w:r w:rsidR="0013591C" w:rsidRPr="008A4CD5">
        <w:rPr>
          <w:rFonts w:asciiTheme="majorHAnsi" w:hAnsiTheme="majorHAnsi" w:cstheme="majorHAnsi"/>
        </w:rPr>
        <w:t xml:space="preserve"> </w:t>
      </w:r>
      <w:r w:rsidRPr="008A4CD5">
        <w:rPr>
          <w:rFonts w:asciiTheme="majorHAnsi" w:hAnsiTheme="majorHAnsi" w:cstheme="majorHAnsi"/>
        </w:rPr>
        <w:t>eine</w:t>
      </w:r>
      <w:r w:rsidR="0013591C" w:rsidRPr="008A4CD5">
        <w:rPr>
          <w:rFonts w:asciiTheme="majorHAnsi" w:hAnsiTheme="majorHAnsi" w:cstheme="majorHAnsi"/>
        </w:rPr>
        <w:t xml:space="preserve"> Fortbildungsplanung</w:t>
      </w:r>
      <w:r w:rsidR="0033208C" w:rsidRPr="008A4CD5">
        <w:rPr>
          <w:rFonts w:asciiTheme="majorHAnsi" w:hAnsiTheme="majorHAnsi" w:cstheme="majorHAnsi"/>
        </w:rPr>
        <w:t xml:space="preserve"> entsprechend der Leistungsbeschreibung</w:t>
      </w:r>
      <w:r w:rsidR="0013591C" w:rsidRPr="008A4CD5">
        <w:rPr>
          <w:rFonts w:asciiTheme="majorHAnsi" w:hAnsiTheme="majorHAnsi" w:cstheme="majorHAnsi"/>
        </w:rPr>
        <w:t xml:space="preserve"> vorlegt.</w:t>
      </w:r>
    </w:p>
    <w:p w14:paraId="3CEE9D0D" w14:textId="77777777" w:rsidR="003A4758" w:rsidRPr="008A4CD5" w:rsidRDefault="003A4758" w:rsidP="00B279D6">
      <w:pPr>
        <w:pStyle w:val="Listenabsatz"/>
        <w:rPr>
          <w:rFonts w:asciiTheme="majorHAnsi" w:hAnsiTheme="majorHAnsi" w:cstheme="majorHAnsi"/>
        </w:rPr>
      </w:pPr>
    </w:p>
    <w:p w14:paraId="290BD9DF" w14:textId="77777777" w:rsidR="0013591C" w:rsidRPr="008A4CD5" w:rsidRDefault="00B61783"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 Bieter</w:t>
      </w:r>
      <w:r w:rsidR="0013591C" w:rsidRPr="008A4CD5">
        <w:rPr>
          <w:rFonts w:asciiTheme="majorHAnsi" w:hAnsiTheme="majorHAnsi" w:cstheme="majorHAnsi"/>
        </w:rPr>
        <w:t xml:space="preserve"> </w:t>
      </w:r>
      <w:r w:rsidR="008A436A" w:rsidRPr="008A4CD5">
        <w:rPr>
          <w:rFonts w:asciiTheme="majorHAnsi" w:hAnsiTheme="majorHAnsi" w:cstheme="majorHAnsi"/>
        </w:rPr>
        <w:t>im</w:t>
      </w:r>
      <w:r w:rsidR="0013591C" w:rsidRPr="008A4CD5">
        <w:rPr>
          <w:rFonts w:asciiTheme="majorHAnsi" w:hAnsiTheme="majorHAnsi" w:cstheme="majorHAnsi"/>
        </w:rPr>
        <w:t xml:space="preserve"> Konzept</w:t>
      </w:r>
      <w:r w:rsidR="008A436A" w:rsidRPr="008A4CD5">
        <w:rPr>
          <w:rFonts w:asciiTheme="majorHAnsi" w:hAnsiTheme="majorHAnsi" w:cstheme="majorHAnsi"/>
        </w:rPr>
        <w:t xml:space="preserve"> Angaben</w:t>
      </w:r>
      <w:r w:rsidR="0013591C" w:rsidRPr="008A4CD5">
        <w:rPr>
          <w:rFonts w:asciiTheme="majorHAnsi" w:hAnsiTheme="majorHAnsi" w:cstheme="majorHAnsi"/>
        </w:rPr>
        <w:t xml:space="preserve"> zur Abdeckung von Sonderbedarfen und Spitzenbedarfen </w:t>
      </w:r>
      <w:r w:rsidR="008A436A" w:rsidRPr="008A4CD5">
        <w:rPr>
          <w:rFonts w:asciiTheme="majorHAnsi" w:hAnsiTheme="majorHAnsi" w:cstheme="majorHAnsi"/>
        </w:rPr>
        <w:t>beschreibt</w:t>
      </w:r>
      <w:r w:rsidR="0013591C" w:rsidRPr="008A4CD5">
        <w:rPr>
          <w:rFonts w:asciiTheme="majorHAnsi" w:hAnsiTheme="majorHAnsi" w:cstheme="majorHAnsi"/>
        </w:rPr>
        <w:t>. Hierbei handelt es sich typischerweise um zusätzliche Vorhaltezeiten, die im Bereich der Notfallrettung oder des Krankentransportes an bestimmten Tagen (z.B. Silvester/Neujahr) durch den Träger des Rettungsdienstes vorgegeben werden.</w:t>
      </w:r>
      <w:r w:rsidR="008A436A" w:rsidRPr="008A4CD5">
        <w:rPr>
          <w:rFonts w:asciiTheme="majorHAnsi" w:hAnsiTheme="majorHAnsi" w:cstheme="majorHAnsi"/>
        </w:rPr>
        <w:t xml:space="preserve"> In der</w:t>
      </w:r>
      <w:r w:rsidR="0013591C" w:rsidRPr="008A4CD5">
        <w:rPr>
          <w:rFonts w:asciiTheme="majorHAnsi" w:hAnsiTheme="majorHAnsi" w:cstheme="majorHAnsi"/>
        </w:rPr>
        <w:t xml:space="preserve"> Leistungs</w:t>
      </w:r>
      <w:r w:rsidR="008A436A" w:rsidRPr="008A4CD5">
        <w:rPr>
          <w:rFonts w:asciiTheme="majorHAnsi" w:hAnsiTheme="majorHAnsi" w:cstheme="majorHAnsi"/>
        </w:rPr>
        <w:t>beschreibung</w:t>
      </w:r>
      <w:r w:rsidR="0013591C" w:rsidRPr="008A4CD5">
        <w:rPr>
          <w:rFonts w:asciiTheme="majorHAnsi" w:hAnsiTheme="majorHAnsi" w:cstheme="majorHAnsi"/>
        </w:rPr>
        <w:t xml:space="preserve"> finden sich entsprechende Angaben zu Zeitpunkt, zeitlichem Umfang und personelle Mindestanforderungen.</w:t>
      </w:r>
    </w:p>
    <w:p w14:paraId="46B20F96" w14:textId="77777777" w:rsidR="0013591C" w:rsidRPr="008A4CD5" w:rsidRDefault="0013591C" w:rsidP="00B279D6">
      <w:pPr>
        <w:pStyle w:val="Listenabsatz"/>
        <w:rPr>
          <w:rFonts w:asciiTheme="majorHAnsi" w:hAnsiTheme="majorHAnsi" w:cstheme="majorHAnsi"/>
        </w:rPr>
      </w:pPr>
    </w:p>
    <w:p w14:paraId="380CC396" w14:textId="77777777" w:rsidR="0013591C" w:rsidRPr="008A4CD5" w:rsidRDefault="0013591C"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t xml:space="preserve">Es wird erwartet, dass </w:t>
      </w:r>
      <w:r w:rsidR="008A436A" w:rsidRPr="008A4CD5">
        <w:rPr>
          <w:rFonts w:asciiTheme="majorHAnsi" w:hAnsiTheme="majorHAnsi" w:cstheme="majorHAnsi"/>
        </w:rPr>
        <w:t>der Bieter im Konzept Angaben zur Sicherstellung des B-Dienstes beschreibt.</w:t>
      </w:r>
    </w:p>
    <w:p w14:paraId="5CB82004" w14:textId="77777777" w:rsidR="008A4CD5" w:rsidRPr="008A4CD5" w:rsidRDefault="008A4CD5" w:rsidP="008A4CD5">
      <w:pPr>
        <w:pStyle w:val="Listenabsatz"/>
        <w:rPr>
          <w:rFonts w:asciiTheme="majorHAnsi" w:hAnsiTheme="majorHAnsi" w:cstheme="majorHAnsi"/>
        </w:rPr>
      </w:pPr>
    </w:p>
    <w:p w14:paraId="1EB12115" w14:textId="77777777" w:rsidR="008A4CD5" w:rsidRPr="008A4CD5" w:rsidRDefault="008A4CD5" w:rsidP="003E5DBC">
      <w:pPr>
        <w:pStyle w:val="Listenabsatz"/>
        <w:numPr>
          <w:ilvl w:val="0"/>
          <w:numId w:val="15"/>
        </w:numPr>
        <w:suppressAutoHyphens w:val="0"/>
        <w:spacing w:after="200"/>
        <w:jc w:val="both"/>
        <w:rPr>
          <w:rFonts w:asciiTheme="majorHAnsi" w:hAnsiTheme="majorHAnsi" w:cstheme="majorHAnsi"/>
        </w:rPr>
      </w:pPr>
      <w:r w:rsidRPr="008A4CD5">
        <w:rPr>
          <w:rFonts w:asciiTheme="majorHAnsi" w:hAnsiTheme="majorHAnsi" w:cstheme="majorHAnsi"/>
        </w:rPr>
        <w:lastRenderedPageBreak/>
        <w:t>Es wird erwartet, dass der Bieter folgende Konzeption zur Übernahme bzw. Übergabe der Leistungsbereitschaft vorlegt.</w:t>
      </w:r>
    </w:p>
    <w:p w14:paraId="0C4EDE20" w14:textId="77777777" w:rsidR="008A4CD5" w:rsidRPr="008A4CD5" w:rsidRDefault="008A4CD5" w:rsidP="003E5DBC">
      <w:pPr>
        <w:pStyle w:val="Listenabsatz"/>
        <w:numPr>
          <w:ilvl w:val="1"/>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 Bieter beschreibt, wie er im Falle des Zuschlags die Übernahme vorhandenen Personals organisieren bzw. wie er mit dem bisherigen Leistungserbringer kooperieren wird, um einen unterbrechungsfreien und möglichst reibungslosen Ablauf der Dienstdurchführung sicherzustellen.</w:t>
      </w:r>
    </w:p>
    <w:p w14:paraId="48AC2DA4" w14:textId="77777777" w:rsidR="008A4CD5" w:rsidRPr="008A4CD5" w:rsidRDefault="008A4CD5" w:rsidP="003E5DBC">
      <w:pPr>
        <w:pStyle w:val="Listenabsatz"/>
        <w:numPr>
          <w:ilvl w:val="1"/>
          <w:numId w:val="15"/>
        </w:numPr>
        <w:suppressAutoHyphens w:val="0"/>
        <w:spacing w:after="200"/>
        <w:jc w:val="both"/>
        <w:rPr>
          <w:rFonts w:asciiTheme="majorHAnsi" w:hAnsiTheme="majorHAnsi" w:cstheme="majorHAnsi"/>
        </w:rPr>
      </w:pPr>
      <w:r w:rsidRPr="008A4CD5">
        <w:rPr>
          <w:rFonts w:asciiTheme="majorHAnsi" w:hAnsiTheme="majorHAnsi" w:cstheme="majorHAnsi"/>
        </w:rPr>
        <w:t>Es wird erwartet, dass der Bieter beschreibt, wie er im Falle des Übergangs auf einen anderen Leistungserbringer die Übergabe des Personals organisieren, bzw. bei der Übergabe kooperieren wird.</w:t>
      </w:r>
    </w:p>
    <w:p w14:paraId="105FD961" w14:textId="77777777" w:rsidR="008A4CD5" w:rsidRPr="008A4CD5" w:rsidRDefault="008A4CD5" w:rsidP="008A4CD5">
      <w:pPr>
        <w:rPr>
          <w:rFonts w:asciiTheme="majorHAnsi" w:hAnsiTheme="majorHAnsi" w:cstheme="majorHAnsi"/>
        </w:rPr>
      </w:pPr>
    </w:p>
    <w:p w14:paraId="482307D3" w14:textId="77777777" w:rsidR="0033461E" w:rsidRPr="0033461E" w:rsidRDefault="0033461E" w:rsidP="003E5DBC">
      <w:pPr>
        <w:pStyle w:val="Listenabsatz"/>
        <w:numPr>
          <w:ilvl w:val="0"/>
          <w:numId w:val="15"/>
        </w:numPr>
        <w:suppressAutoHyphens w:val="0"/>
        <w:spacing w:after="200"/>
        <w:jc w:val="both"/>
        <w:rPr>
          <w:rFonts w:asciiTheme="majorHAnsi" w:hAnsiTheme="majorHAnsi" w:cstheme="majorHAnsi"/>
        </w:rPr>
      </w:pPr>
      <w:r w:rsidRPr="0033461E">
        <w:rPr>
          <w:rFonts w:asciiTheme="majorHAnsi" w:hAnsiTheme="majorHAnsi" w:cstheme="majorHAnsi"/>
        </w:rPr>
        <w:t xml:space="preserve">Es wird erwartet, dass der Bieter im Konzept Angaben zur Ausbildung von Notfallsanitäter und Rettungssanitäter vorlegt. In diesem Konzept soll auf die jeweiligen Ausbildungsbereiche sowie auf die Betreuung der Auszubildenden eingegangen werden. </w:t>
      </w:r>
    </w:p>
    <w:p w14:paraId="02EFFC3A" w14:textId="77777777" w:rsidR="0033461E" w:rsidRPr="008A4CD5" w:rsidRDefault="0033461E" w:rsidP="0033461E">
      <w:pPr>
        <w:pStyle w:val="Listenabsatz"/>
        <w:suppressAutoHyphens w:val="0"/>
        <w:spacing w:after="200"/>
        <w:ind w:left="360"/>
        <w:jc w:val="both"/>
        <w:rPr>
          <w:rFonts w:asciiTheme="majorHAnsi" w:hAnsiTheme="majorHAnsi" w:cstheme="majorHAnsi"/>
        </w:rPr>
      </w:pPr>
      <w:r w:rsidRPr="008A4CD5">
        <w:rPr>
          <w:rFonts w:asciiTheme="majorHAnsi" w:hAnsiTheme="majorHAnsi" w:cstheme="majorHAnsi"/>
        </w:rPr>
        <w:t>Weiterhin wird erwartet, dass ein Bieter die Ausbildungskosten der jeweiligen Ausbildung kalkuliert. Die Kalkulation soll folgende Kennzahlen enthalten:</w:t>
      </w:r>
    </w:p>
    <w:p w14:paraId="4BABF6FD" w14:textId="77777777" w:rsidR="0033461E" w:rsidRPr="008A4CD5" w:rsidRDefault="0033461E" w:rsidP="003E5DBC">
      <w:pPr>
        <w:pStyle w:val="Listenabsatz"/>
        <w:widowControl w:val="0"/>
        <w:numPr>
          <w:ilvl w:val="1"/>
          <w:numId w:val="19"/>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 xml:space="preserve">Tarifliche Ausbildungsvergütung  </w:t>
      </w:r>
    </w:p>
    <w:p w14:paraId="1F2F316A" w14:textId="77777777" w:rsidR="0033461E" w:rsidRPr="008A4CD5" w:rsidRDefault="0033461E" w:rsidP="003E5DBC">
      <w:pPr>
        <w:pStyle w:val="Listenabsatz"/>
        <w:widowControl w:val="0"/>
        <w:numPr>
          <w:ilvl w:val="1"/>
          <w:numId w:val="19"/>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Schulische Ausbildung</w:t>
      </w:r>
    </w:p>
    <w:p w14:paraId="70877065" w14:textId="77777777" w:rsidR="0033461E" w:rsidRPr="008A4CD5" w:rsidRDefault="0033461E" w:rsidP="003E5DBC">
      <w:pPr>
        <w:pStyle w:val="Listenabsatz"/>
        <w:widowControl w:val="0"/>
        <w:numPr>
          <w:ilvl w:val="1"/>
          <w:numId w:val="19"/>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Klinikpraktika</w:t>
      </w:r>
    </w:p>
    <w:p w14:paraId="16EFB812" w14:textId="77777777" w:rsidR="0033461E" w:rsidRDefault="0033461E" w:rsidP="003E5DBC">
      <w:pPr>
        <w:pStyle w:val="Listenabsatz"/>
        <w:widowControl w:val="0"/>
        <w:numPr>
          <w:ilvl w:val="1"/>
          <w:numId w:val="19"/>
        </w:numPr>
        <w:suppressAutoHyphens w:val="0"/>
        <w:autoSpaceDE w:val="0"/>
        <w:autoSpaceDN w:val="0"/>
        <w:adjustRightInd w:val="0"/>
        <w:spacing w:after="200"/>
        <w:jc w:val="both"/>
        <w:rPr>
          <w:rFonts w:asciiTheme="majorHAnsi" w:hAnsiTheme="majorHAnsi" w:cstheme="majorHAnsi"/>
        </w:rPr>
      </w:pPr>
      <w:r w:rsidRPr="008A4CD5">
        <w:rPr>
          <w:rFonts w:asciiTheme="majorHAnsi" w:hAnsiTheme="majorHAnsi" w:cstheme="majorHAnsi"/>
        </w:rPr>
        <w:t>Praktische Ausbildung beim Leistungserbringer</w:t>
      </w:r>
      <w:r w:rsidRPr="008A4CD5">
        <w:rPr>
          <w:rFonts w:asciiTheme="majorHAnsi" w:hAnsiTheme="majorHAnsi" w:cstheme="majorHAnsi"/>
        </w:rPr>
        <w:tab/>
      </w:r>
    </w:p>
    <w:p w14:paraId="05755B3E" w14:textId="77777777" w:rsidR="0033461E" w:rsidRDefault="0033461E" w:rsidP="003E5DBC">
      <w:pPr>
        <w:pStyle w:val="Listenabsatz"/>
        <w:widowControl w:val="0"/>
        <w:numPr>
          <w:ilvl w:val="1"/>
          <w:numId w:val="19"/>
        </w:numPr>
        <w:suppressAutoHyphens w:val="0"/>
        <w:autoSpaceDE w:val="0"/>
        <w:autoSpaceDN w:val="0"/>
        <w:adjustRightInd w:val="0"/>
        <w:spacing w:after="200"/>
        <w:jc w:val="both"/>
        <w:rPr>
          <w:rFonts w:asciiTheme="majorHAnsi" w:hAnsiTheme="majorHAnsi" w:cstheme="majorHAnsi"/>
        </w:rPr>
      </w:pPr>
      <w:r w:rsidRPr="00F030C0">
        <w:rPr>
          <w:rFonts w:asciiTheme="majorHAnsi" w:hAnsiTheme="majorHAnsi" w:cstheme="majorHAnsi"/>
        </w:rPr>
        <w:t xml:space="preserve">(Lehrmaterial, Fachliteratur, Overhead-Kosten, usw.) </w:t>
      </w:r>
    </w:p>
    <w:p w14:paraId="0239FEB1" w14:textId="77777777" w:rsidR="0033461E" w:rsidRDefault="0033461E" w:rsidP="00444EEA">
      <w:pPr>
        <w:pStyle w:val="Listenabsatz"/>
        <w:widowControl w:val="0"/>
        <w:numPr>
          <w:ilvl w:val="1"/>
          <w:numId w:val="19"/>
        </w:numPr>
        <w:suppressAutoHyphens w:val="0"/>
        <w:autoSpaceDE w:val="0"/>
        <w:autoSpaceDN w:val="0"/>
        <w:adjustRightInd w:val="0"/>
        <w:jc w:val="both"/>
        <w:rPr>
          <w:rFonts w:asciiTheme="majorHAnsi" w:hAnsiTheme="majorHAnsi" w:cstheme="majorHAnsi"/>
        </w:rPr>
      </w:pPr>
      <w:r w:rsidRPr="00F030C0">
        <w:rPr>
          <w:rFonts w:asciiTheme="majorHAnsi" w:hAnsiTheme="majorHAnsi" w:cstheme="majorHAnsi"/>
        </w:rPr>
        <w:t>Einmaliger Zuschuss für Führerscheinkosten Klasse C1</w:t>
      </w:r>
    </w:p>
    <w:p w14:paraId="05EC8360" w14:textId="77777777" w:rsidR="0033461E" w:rsidRPr="00444EEA" w:rsidRDefault="0033461E" w:rsidP="00444EEA">
      <w:pPr>
        <w:widowControl w:val="0"/>
        <w:pBdr>
          <w:bottom w:val="single" w:sz="4" w:space="1" w:color="auto"/>
        </w:pBdr>
        <w:suppressAutoHyphens w:val="0"/>
        <w:autoSpaceDE w:val="0"/>
        <w:autoSpaceDN w:val="0"/>
        <w:adjustRightInd w:val="0"/>
        <w:rPr>
          <w:rFonts w:asciiTheme="majorHAnsi" w:hAnsiTheme="majorHAnsi" w:cstheme="majorHAnsi"/>
        </w:rPr>
      </w:pPr>
    </w:p>
    <w:p w14:paraId="5D78C0C2" w14:textId="77777777" w:rsidR="00444EEA" w:rsidRDefault="00444EEA" w:rsidP="00444EEA">
      <w:pPr>
        <w:widowControl w:val="0"/>
        <w:suppressAutoHyphens w:val="0"/>
        <w:autoSpaceDE w:val="0"/>
        <w:autoSpaceDN w:val="0"/>
        <w:adjustRightInd w:val="0"/>
        <w:rPr>
          <w:rFonts w:asciiTheme="majorHAnsi" w:hAnsiTheme="majorHAnsi" w:cstheme="majorHAnsi"/>
          <w:b/>
          <w:u w:val="single"/>
        </w:rPr>
      </w:pPr>
    </w:p>
    <w:p w14:paraId="7C87BCDD" w14:textId="77777777" w:rsidR="0033461E" w:rsidRDefault="0033461E" w:rsidP="00444EEA">
      <w:pPr>
        <w:widowControl w:val="0"/>
        <w:suppressAutoHyphens w:val="0"/>
        <w:autoSpaceDE w:val="0"/>
        <w:autoSpaceDN w:val="0"/>
        <w:adjustRightInd w:val="0"/>
        <w:rPr>
          <w:rFonts w:asciiTheme="majorHAnsi" w:hAnsiTheme="majorHAnsi" w:cstheme="majorHAnsi"/>
          <w:b/>
          <w:u w:val="single"/>
        </w:rPr>
      </w:pPr>
      <w:r w:rsidRPr="00A355BE">
        <w:rPr>
          <w:rFonts w:asciiTheme="majorHAnsi" w:hAnsiTheme="majorHAnsi" w:cstheme="majorHAnsi"/>
          <w:b/>
          <w:highlight w:val="darkGray"/>
          <w:u w:val="single"/>
        </w:rPr>
        <w:t>Die folgende Konzeptanforderung für die Sonderleistung Bergwacht gilt ausschließlich für das Los RWB 02 „Oberes Vogtland“</w:t>
      </w:r>
      <w:r w:rsidR="00A355BE" w:rsidRPr="00A355BE">
        <w:rPr>
          <w:rFonts w:cs="Calibri"/>
          <w:b/>
          <w:highlight w:val="darkGray"/>
          <w:u w:val="single"/>
        </w:rPr>
        <w:t xml:space="preserve"> und ist nur für Bieter dieses Loses relevant!</w:t>
      </w:r>
    </w:p>
    <w:p w14:paraId="7E655880" w14:textId="77777777" w:rsidR="00444EEA" w:rsidRPr="00D71F86" w:rsidRDefault="00444EEA" w:rsidP="00444EEA">
      <w:pPr>
        <w:widowControl w:val="0"/>
        <w:suppressAutoHyphens w:val="0"/>
        <w:autoSpaceDE w:val="0"/>
        <w:autoSpaceDN w:val="0"/>
        <w:adjustRightInd w:val="0"/>
        <w:rPr>
          <w:rFonts w:asciiTheme="majorHAnsi" w:hAnsiTheme="majorHAnsi" w:cstheme="majorHAnsi"/>
          <w:b/>
          <w:u w:val="single"/>
        </w:rPr>
      </w:pPr>
    </w:p>
    <w:p w14:paraId="11012E33" w14:textId="77777777" w:rsidR="0033461E" w:rsidRPr="008E6035" w:rsidRDefault="0033461E" w:rsidP="00A355BE">
      <w:pPr>
        <w:pStyle w:val="KeinLeerraum"/>
        <w:jc w:val="both"/>
        <w:rPr>
          <w:rFonts w:asciiTheme="majorHAnsi" w:hAnsiTheme="majorHAnsi" w:cstheme="majorHAnsi"/>
        </w:rPr>
      </w:pPr>
      <w:r w:rsidRPr="008E6035">
        <w:rPr>
          <w:rFonts w:asciiTheme="majorHAnsi" w:hAnsiTheme="majorHAnsi" w:cstheme="majorHAnsi"/>
        </w:rPr>
        <w:t xml:space="preserve">Die Bergwacht </w:t>
      </w:r>
      <w:r>
        <w:rPr>
          <w:rFonts w:asciiTheme="majorHAnsi" w:hAnsiTheme="majorHAnsi" w:cstheme="majorHAnsi"/>
        </w:rPr>
        <w:t xml:space="preserve">ist </w:t>
      </w:r>
      <w:r w:rsidRPr="008E6035">
        <w:rPr>
          <w:rFonts w:asciiTheme="majorHAnsi" w:hAnsiTheme="majorHAnsi" w:cstheme="majorHAnsi"/>
        </w:rPr>
        <w:t>ergänzender und unterstützender Bestandteil des Rettungsdienstes. Sie führt mit ihren speziellen Rettungsmitteln – insbesondere geländegängigen Fahrzeugen, Motorschlitten bzw. Quads – Notfallrettung (lebensrettende Maßnahmen) auf den Abfahrtspisten, Loipen</w:t>
      </w:r>
      <w:r>
        <w:rPr>
          <w:rFonts w:asciiTheme="majorHAnsi" w:hAnsiTheme="majorHAnsi" w:cstheme="majorHAnsi"/>
        </w:rPr>
        <w:t>,</w:t>
      </w:r>
      <w:r w:rsidRPr="008E6035">
        <w:rPr>
          <w:rFonts w:asciiTheme="majorHAnsi" w:hAnsiTheme="majorHAnsi" w:cstheme="majorHAnsi"/>
        </w:rPr>
        <w:t xml:space="preserve"> sowie im unwegbaren Gelände des Rettungsdienstbereiches durch.</w:t>
      </w:r>
    </w:p>
    <w:p w14:paraId="75560C34" w14:textId="77777777" w:rsidR="0033461E" w:rsidRPr="008E6035" w:rsidRDefault="0033461E" w:rsidP="003E5DBC">
      <w:pPr>
        <w:pStyle w:val="KeinLeerraum"/>
        <w:jc w:val="both"/>
        <w:rPr>
          <w:rFonts w:asciiTheme="majorHAnsi" w:hAnsiTheme="majorHAnsi" w:cstheme="majorHAnsi"/>
        </w:rPr>
      </w:pPr>
    </w:p>
    <w:p w14:paraId="011F1125" w14:textId="77777777" w:rsidR="0033461E" w:rsidRPr="008E6035" w:rsidRDefault="0033461E" w:rsidP="003E5DBC">
      <w:pPr>
        <w:pStyle w:val="KeinLeerraum"/>
        <w:ind w:firstLine="360"/>
        <w:jc w:val="both"/>
        <w:rPr>
          <w:rFonts w:asciiTheme="majorHAnsi" w:hAnsiTheme="majorHAnsi" w:cstheme="majorHAnsi"/>
        </w:rPr>
      </w:pPr>
      <w:r w:rsidRPr="008E6035">
        <w:rPr>
          <w:rFonts w:asciiTheme="majorHAnsi" w:hAnsiTheme="majorHAnsi" w:cstheme="majorHAnsi"/>
        </w:rPr>
        <w:t>Die Teilkomponenten</w:t>
      </w:r>
    </w:p>
    <w:p w14:paraId="1FE15B6F" w14:textId="77777777" w:rsidR="0033461E" w:rsidRPr="008E6035" w:rsidRDefault="0033461E" w:rsidP="003E5DBC">
      <w:pPr>
        <w:pStyle w:val="KeinLeerraum"/>
        <w:jc w:val="both"/>
        <w:rPr>
          <w:rFonts w:asciiTheme="majorHAnsi" w:hAnsiTheme="majorHAnsi" w:cstheme="majorHAnsi"/>
        </w:rPr>
      </w:pPr>
    </w:p>
    <w:p w14:paraId="237D847F" w14:textId="77777777" w:rsidR="0033461E" w:rsidRPr="008E6035" w:rsidRDefault="0033461E" w:rsidP="003E5DBC">
      <w:pPr>
        <w:pStyle w:val="KeinLeerraum"/>
        <w:numPr>
          <w:ilvl w:val="0"/>
          <w:numId w:val="20"/>
        </w:numPr>
        <w:jc w:val="both"/>
        <w:rPr>
          <w:rFonts w:asciiTheme="majorHAnsi" w:hAnsiTheme="majorHAnsi" w:cstheme="majorHAnsi"/>
        </w:rPr>
      </w:pPr>
      <w:r w:rsidRPr="008E6035">
        <w:rPr>
          <w:rFonts w:asciiTheme="majorHAnsi" w:hAnsiTheme="majorHAnsi" w:cstheme="majorHAnsi"/>
        </w:rPr>
        <w:t>Bergwach</w:t>
      </w:r>
      <w:r>
        <w:rPr>
          <w:rFonts w:asciiTheme="majorHAnsi" w:hAnsiTheme="majorHAnsi" w:cstheme="majorHAnsi"/>
        </w:rPr>
        <w:t>t</w:t>
      </w:r>
      <w:r w:rsidRPr="008E6035">
        <w:rPr>
          <w:rFonts w:asciiTheme="majorHAnsi" w:hAnsiTheme="majorHAnsi" w:cstheme="majorHAnsi"/>
        </w:rPr>
        <w:t>station „Skiwelt Schöneck“,</w:t>
      </w:r>
    </w:p>
    <w:p w14:paraId="2150D2F1" w14:textId="77777777" w:rsidR="0033461E" w:rsidRPr="008E6035" w:rsidRDefault="0033461E" w:rsidP="003E5DBC">
      <w:pPr>
        <w:pStyle w:val="KeinLeerraum"/>
        <w:numPr>
          <w:ilvl w:val="0"/>
          <w:numId w:val="20"/>
        </w:numPr>
        <w:jc w:val="both"/>
        <w:rPr>
          <w:rFonts w:asciiTheme="majorHAnsi" w:hAnsiTheme="majorHAnsi" w:cstheme="majorHAnsi"/>
        </w:rPr>
      </w:pPr>
      <w:r w:rsidRPr="008E6035">
        <w:rPr>
          <w:rFonts w:asciiTheme="majorHAnsi" w:hAnsiTheme="majorHAnsi" w:cstheme="majorHAnsi"/>
        </w:rPr>
        <w:t>Bergwachtstation „Mühlleithen“</w:t>
      </w:r>
    </w:p>
    <w:p w14:paraId="34B93EBB" w14:textId="77777777" w:rsidR="0033461E" w:rsidRPr="008E6035" w:rsidRDefault="0033461E" w:rsidP="003E5DBC">
      <w:pPr>
        <w:pStyle w:val="KeinLeerraum"/>
        <w:jc w:val="both"/>
        <w:rPr>
          <w:rFonts w:asciiTheme="majorHAnsi" w:hAnsiTheme="majorHAnsi" w:cstheme="majorHAnsi"/>
        </w:rPr>
      </w:pPr>
    </w:p>
    <w:p w14:paraId="41A85F97"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 xml:space="preserve">werden vom RettZV </w:t>
      </w:r>
      <w:r>
        <w:rPr>
          <w:rFonts w:asciiTheme="majorHAnsi" w:hAnsiTheme="majorHAnsi" w:cstheme="majorHAnsi"/>
        </w:rPr>
        <w:t>„</w:t>
      </w:r>
      <w:r w:rsidRPr="008E6035">
        <w:rPr>
          <w:rFonts w:asciiTheme="majorHAnsi" w:hAnsiTheme="majorHAnsi" w:cstheme="majorHAnsi"/>
        </w:rPr>
        <w:t>SWS</w:t>
      </w:r>
      <w:r>
        <w:rPr>
          <w:rFonts w:asciiTheme="majorHAnsi" w:hAnsiTheme="majorHAnsi" w:cstheme="majorHAnsi"/>
        </w:rPr>
        <w:t>“</w:t>
      </w:r>
      <w:r w:rsidRPr="008E6035">
        <w:rPr>
          <w:rFonts w:asciiTheme="majorHAnsi" w:hAnsiTheme="majorHAnsi" w:cstheme="majorHAnsi"/>
        </w:rPr>
        <w:t xml:space="preserve"> als eine Einheit bewertet und sind in der Konzeption auch als so</w:t>
      </w:r>
      <w:r>
        <w:rPr>
          <w:rFonts w:asciiTheme="majorHAnsi" w:hAnsiTheme="majorHAnsi" w:cstheme="majorHAnsi"/>
        </w:rPr>
        <w:t>lche darzustellen.</w:t>
      </w:r>
    </w:p>
    <w:p w14:paraId="73680945" w14:textId="77777777" w:rsidR="0033461E" w:rsidRPr="008E6035" w:rsidRDefault="0033461E" w:rsidP="003E5DBC">
      <w:pPr>
        <w:pStyle w:val="KeinLeerraum"/>
        <w:jc w:val="both"/>
        <w:rPr>
          <w:rFonts w:asciiTheme="majorHAnsi" w:hAnsiTheme="majorHAnsi" w:cstheme="majorHAnsi"/>
        </w:rPr>
      </w:pPr>
    </w:p>
    <w:p w14:paraId="79388350" w14:textId="77777777" w:rsidR="0033461E" w:rsidRPr="008E6035" w:rsidRDefault="0033461E" w:rsidP="003E5DBC">
      <w:pPr>
        <w:pStyle w:val="KeinLeerraum"/>
        <w:ind w:firstLine="360"/>
        <w:jc w:val="both"/>
        <w:rPr>
          <w:rFonts w:asciiTheme="majorHAnsi" w:hAnsiTheme="majorHAnsi" w:cstheme="majorHAnsi"/>
        </w:rPr>
      </w:pPr>
      <w:r w:rsidRPr="008E6035">
        <w:rPr>
          <w:rFonts w:asciiTheme="majorHAnsi" w:hAnsiTheme="majorHAnsi" w:cstheme="majorHAnsi"/>
        </w:rPr>
        <w:t>Die Konzeption besteht aus dem</w:t>
      </w:r>
    </w:p>
    <w:p w14:paraId="08129FF5" w14:textId="77777777" w:rsidR="0033461E" w:rsidRPr="008E6035" w:rsidRDefault="0033461E" w:rsidP="003E5DBC">
      <w:pPr>
        <w:pStyle w:val="KeinLeerraum"/>
        <w:numPr>
          <w:ilvl w:val="0"/>
          <w:numId w:val="21"/>
        </w:numPr>
        <w:jc w:val="both"/>
        <w:rPr>
          <w:rFonts w:asciiTheme="majorHAnsi" w:hAnsiTheme="majorHAnsi" w:cstheme="majorHAnsi"/>
        </w:rPr>
      </w:pPr>
      <w:r w:rsidRPr="008E6035">
        <w:rPr>
          <w:rFonts w:asciiTheme="majorHAnsi" w:hAnsiTheme="majorHAnsi" w:cstheme="majorHAnsi"/>
        </w:rPr>
        <w:t>Teil I: Besetzung der Bergwachtstationen während der definierten Zeiten in der Wintersaison       und</w:t>
      </w:r>
    </w:p>
    <w:p w14:paraId="4D8F3246" w14:textId="77777777" w:rsidR="0033461E" w:rsidRPr="008E6035" w:rsidRDefault="0033461E" w:rsidP="003E5DBC">
      <w:pPr>
        <w:pStyle w:val="KeinLeerraum"/>
        <w:numPr>
          <w:ilvl w:val="0"/>
          <w:numId w:val="21"/>
        </w:numPr>
        <w:jc w:val="both"/>
        <w:rPr>
          <w:rFonts w:asciiTheme="majorHAnsi" w:hAnsiTheme="majorHAnsi" w:cstheme="majorHAnsi"/>
        </w:rPr>
      </w:pPr>
      <w:r w:rsidRPr="008E6035">
        <w:rPr>
          <w:rFonts w:asciiTheme="majorHAnsi" w:hAnsiTheme="majorHAnsi" w:cstheme="majorHAnsi"/>
        </w:rPr>
        <w:t xml:space="preserve">Teil II: Sicherstellung der Erreichbarkeit bergwachtspezifischer Einsatzkräfte außerhalb des im vorherigen Punkt definierten Zeitraumes </w:t>
      </w:r>
    </w:p>
    <w:p w14:paraId="09889115" w14:textId="77777777" w:rsidR="0033461E" w:rsidRPr="00BC50BE" w:rsidRDefault="0033461E" w:rsidP="003E5DBC">
      <w:pPr>
        <w:pStyle w:val="KeinLeerraum"/>
        <w:jc w:val="both"/>
        <w:rPr>
          <w:rFonts w:asciiTheme="majorHAnsi" w:hAnsiTheme="majorHAnsi" w:cstheme="majorHAnsi"/>
        </w:rPr>
      </w:pPr>
    </w:p>
    <w:p w14:paraId="57328A73" w14:textId="77777777" w:rsidR="0033461E" w:rsidRPr="00BC50BE" w:rsidRDefault="0033461E" w:rsidP="003E5DBC">
      <w:pPr>
        <w:pStyle w:val="KeinLeerraum"/>
        <w:ind w:firstLine="360"/>
        <w:jc w:val="both"/>
        <w:rPr>
          <w:rFonts w:asciiTheme="majorHAnsi" w:hAnsiTheme="majorHAnsi" w:cstheme="majorHAnsi"/>
          <w:b/>
        </w:rPr>
      </w:pPr>
      <w:r w:rsidRPr="00BC50BE">
        <w:rPr>
          <w:rFonts w:asciiTheme="majorHAnsi" w:hAnsiTheme="majorHAnsi" w:cstheme="majorHAnsi"/>
          <w:b/>
        </w:rPr>
        <w:t>Basis der Konzeption bildet die Leistungsbeschreibung.</w:t>
      </w:r>
    </w:p>
    <w:p w14:paraId="48F643FB" w14:textId="77777777" w:rsidR="0033461E" w:rsidRDefault="0033461E" w:rsidP="003E5DBC">
      <w:pPr>
        <w:pStyle w:val="KeinLeerraum"/>
        <w:jc w:val="both"/>
        <w:rPr>
          <w:rFonts w:asciiTheme="majorHAnsi" w:hAnsiTheme="majorHAnsi" w:cstheme="majorHAnsi"/>
        </w:rPr>
      </w:pPr>
    </w:p>
    <w:p w14:paraId="2A9AC4BC" w14:textId="77777777" w:rsidR="00BC50BE" w:rsidRDefault="00BC50BE" w:rsidP="003E5DBC">
      <w:pPr>
        <w:pStyle w:val="KeinLeerraum"/>
        <w:jc w:val="both"/>
        <w:rPr>
          <w:rFonts w:asciiTheme="majorHAnsi" w:hAnsiTheme="majorHAnsi" w:cstheme="majorHAnsi"/>
        </w:rPr>
      </w:pPr>
    </w:p>
    <w:p w14:paraId="0E7A1DE4" w14:textId="77777777" w:rsidR="00BC50BE" w:rsidRPr="008E6035" w:rsidRDefault="00BC50BE" w:rsidP="003E5DBC">
      <w:pPr>
        <w:pStyle w:val="KeinLeerraum"/>
        <w:jc w:val="both"/>
        <w:rPr>
          <w:rFonts w:asciiTheme="majorHAnsi" w:hAnsiTheme="majorHAnsi" w:cstheme="majorHAnsi"/>
        </w:rPr>
      </w:pPr>
    </w:p>
    <w:p w14:paraId="7DD97324" w14:textId="77777777" w:rsidR="0033461E" w:rsidRPr="008E6035" w:rsidRDefault="0033461E" w:rsidP="003E5DBC">
      <w:pPr>
        <w:pStyle w:val="KeinLeerraum"/>
        <w:ind w:firstLine="360"/>
        <w:jc w:val="both"/>
        <w:rPr>
          <w:rFonts w:asciiTheme="majorHAnsi" w:hAnsiTheme="majorHAnsi" w:cstheme="majorHAnsi"/>
          <w:u w:val="single"/>
        </w:rPr>
      </w:pPr>
      <w:r w:rsidRPr="008E6035">
        <w:rPr>
          <w:rFonts w:asciiTheme="majorHAnsi" w:hAnsiTheme="majorHAnsi" w:cstheme="majorHAnsi"/>
          <w:u w:val="single"/>
        </w:rPr>
        <w:t>Teil I:</w:t>
      </w:r>
    </w:p>
    <w:p w14:paraId="1A231894"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Für die Besetzung der Bergwach</w:t>
      </w:r>
      <w:r>
        <w:rPr>
          <w:rFonts w:asciiTheme="majorHAnsi" w:hAnsiTheme="majorHAnsi" w:cstheme="majorHAnsi"/>
        </w:rPr>
        <w:t>t</w:t>
      </w:r>
      <w:r w:rsidRPr="008E6035">
        <w:rPr>
          <w:rFonts w:asciiTheme="majorHAnsi" w:hAnsiTheme="majorHAnsi" w:cstheme="majorHAnsi"/>
        </w:rPr>
        <w:t xml:space="preserve">stationen muss durch den Bieter nachgewiesen werden, dass er über das benötigte Personal mit den erforderlichen Qualifizierungen/Berechtigungen verfügt. </w:t>
      </w:r>
    </w:p>
    <w:p w14:paraId="4F7299D7" w14:textId="77777777" w:rsidR="0033461E" w:rsidRPr="008E6035" w:rsidRDefault="0033461E" w:rsidP="003E5DBC">
      <w:pPr>
        <w:pStyle w:val="KeinLeerraum"/>
        <w:jc w:val="both"/>
        <w:rPr>
          <w:rFonts w:asciiTheme="majorHAnsi" w:hAnsiTheme="majorHAnsi" w:cstheme="majorHAnsi"/>
        </w:rPr>
      </w:pPr>
    </w:p>
    <w:p w14:paraId="7A84B028" w14:textId="77777777" w:rsidR="0033461E" w:rsidRPr="008E6035" w:rsidRDefault="0033461E" w:rsidP="003E5DBC">
      <w:pPr>
        <w:pStyle w:val="KeinLeerraum"/>
        <w:ind w:firstLine="360"/>
        <w:jc w:val="both"/>
        <w:rPr>
          <w:rFonts w:asciiTheme="majorHAnsi" w:hAnsiTheme="majorHAnsi" w:cstheme="majorHAnsi"/>
        </w:rPr>
      </w:pPr>
      <w:r w:rsidRPr="008E6035">
        <w:rPr>
          <w:rFonts w:asciiTheme="majorHAnsi" w:hAnsiTheme="majorHAnsi" w:cstheme="majorHAnsi"/>
        </w:rPr>
        <w:t>Die Personalqualifikationen sind durch Vorlage der entsprechenden Zertifikate nachzuweisen.</w:t>
      </w:r>
    </w:p>
    <w:p w14:paraId="4F66F3AE" w14:textId="77777777" w:rsidR="0033461E" w:rsidRPr="008E6035" w:rsidRDefault="0033461E" w:rsidP="0033461E">
      <w:pPr>
        <w:pStyle w:val="KeinLeerraum"/>
        <w:rPr>
          <w:rFonts w:asciiTheme="majorHAnsi" w:hAnsiTheme="majorHAnsi" w:cstheme="majorHAnsi"/>
        </w:rPr>
      </w:pPr>
    </w:p>
    <w:p w14:paraId="3B9F2B82" w14:textId="77777777" w:rsidR="0033461E" w:rsidRPr="008E6035" w:rsidRDefault="0033461E" w:rsidP="003E5DBC">
      <w:pPr>
        <w:pStyle w:val="KeinLeerraum"/>
        <w:ind w:firstLine="360"/>
        <w:jc w:val="both"/>
        <w:rPr>
          <w:rFonts w:asciiTheme="majorHAnsi" w:hAnsiTheme="majorHAnsi" w:cstheme="majorHAnsi"/>
          <w:u w:val="single"/>
        </w:rPr>
      </w:pPr>
      <w:r w:rsidRPr="008E6035">
        <w:rPr>
          <w:rFonts w:asciiTheme="majorHAnsi" w:hAnsiTheme="majorHAnsi" w:cstheme="majorHAnsi"/>
          <w:u w:val="single"/>
        </w:rPr>
        <w:t>Teil II:</w:t>
      </w:r>
    </w:p>
    <w:p w14:paraId="6454F723"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 xml:space="preserve">Da, bedingt durch die topographischen Besonderheiten und die hohe Gästezahl im betreffenden Rettungswachenbereich, die Wahrscheinlichkeit eines Notfalles im unwegbaren Gelände deutlich höher ist als in den anderen Rettungswachenbereichen, wird dieser Teil vom RettZV </w:t>
      </w:r>
      <w:r>
        <w:rPr>
          <w:rFonts w:asciiTheme="majorHAnsi" w:hAnsiTheme="majorHAnsi" w:cstheme="majorHAnsi"/>
        </w:rPr>
        <w:t>„</w:t>
      </w:r>
      <w:r w:rsidRPr="008E6035">
        <w:rPr>
          <w:rFonts w:asciiTheme="majorHAnsi" w:hAnsiTheme="majorHAnsi" w:cstheme="majorHAnsi"/>
        </w:rPr>
        <w:t>SWS</w:t>
      </w:r>
      <w:r>
        <w:rPr>
          <w:rFonts w:asciiTheme="majorHAnsi" w:hAnsiTheme="majorHAnsi" w:cstheme="majorHAnsi"/>
        </w:rPr>
        <w:t>“</w:t>
      </w:r>
      <w:r w:rsidRPr="008E6035">
        <w:rPr>
          <w:rFonts w:asciiTheme="majorHAnsi" w:hAnsiTheme="majorHAnsi" w:cstheme="majorHAnsi"/>
        </w:rPr>
        <w:t xml:space="preserve"> als zwingend notwendig eingestuft.  </w:t>
      </w:r>
    </w:p>
    <w:p w14:paraId="2A99DC8C" w14:textId="77777777" w:rsidR="0033461E" w:rsidRPr="008E6035" w:rsidRDefault="0033461E" w:rsidP="003E5DBC">
      <w:pPr>
        <w:pStyle w:val="KeinLeerraum"/>
        <w:jc w:val="both"/>
        <w:rPr>
          <w:rFonts w:asciiTheme="majorHAnsi" w:hAnsiTheme="majorHAnsi" w:cstheme="majorHAnsi"/>
        </w:rPr>
      </w:pPr>
    </w:p>
    <w:p w14:paraId="6BAEB0BD" w14:textId="77777777" w:rsidR="0033461E" w:rsidRPr="008E6035" w:rsidRDefault="0033461E" w:rsidP="003E5DBC">
      <w:pPr>
        <w:pStyle w:val="KeinLeerraum"/>
        <w:ind w:left="360"/>
        <w:jc w:val="both"/>
        <w:rPr>
          <w:rFonts w:asciiTheme="majorHAnsi" w:hAnsiTheme="majorHAnsi" w:cstheme="majorHAnsi"/>
        </w:rPr>
      </w:pPr>
      <w:r w:rsidRPr="00BC50BE">
        <w:rPr>
          <w:rFonts w:asciiTheme="majorHAnsi" w:hAnsiTheme="majorHAnsi" w:cstheme="majorHAnsi"/>
        </w:rPr>
        <w:t>Die Verfügbarkeit und Erreichbarkeit der bergwachtspezifischen Einsatzkräfte ist daher zwingend zu erfüllen, umfassend und nachvollziehbar darzustellen</w:t>
      </w:r>
      <w:r w:rsidRPr="008E6035">
        <w:rPr>
          <w:rFonts w:asciiTheme="majorHAnsi" w:hAnsiTheme="majorHAnsi" w:cstheme="majorHAnsi"/>
        </w:rPr>
        <w:t xml:space="preserve">. </w:t>
      </w:r>
    </w:p>
    <w:p w14:paraId="27BF203F" w14:textId="77777777" w:rsidR="0033461E" w:rsidRPr="008E6035" w:rsidRDefault="0033461E" w:rsidP="003E5DBC">
      <w:pPr>
        <w:pStyle w:val="KeinLeerraum"/>
        <w:jc w:val="both"/>
        <w:rPr>
          <w:rFonts w:asciiTheme="majorHAnsi" w:hAnsiTheme="majorHAnsi" w:cstheme="majorHAnsi"/>
        </w:rPr>
      </w:pPr>
    </w:p>
    <w:p w14:paraId="6A44E5C7"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Da mit einem Notfall im unwegbaren Gelände bereits mit dem Tag der Leistungsübernahme gerechnet werden muss, kann keine Übergangsfrist gewährt werden.</w:t>
      </w:r>
    </w:p>
    <w:p w14:paraId="702FFBC6" w14:textId="77777777" w:rsidR="0033461E" w:rsidRDefault="0033461E" w:rsidP="003E5DBC">
      <w:pPr>
        <w:pStyle w:val="KeinLeerraum"/>
        <w:jc w:val="both"/>
        <w:rPr>
          <w:rFonts w:asciiTheme="majorHAnsi" w:hAnsiTheme="majorHAnsi" w:cstheme="majorHAnsi"/>
        </w:rPr>
      </w:pPr>
    </w:p>
    <w:p w14:paraId="7BDADE20"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Die Verfügbarkeit des Personals im Rahmen des vorgegebenen Zeitfensters muss nachweislich belegt werden.</w:t>
      </w:r>
    </w:p>
    <w:p w14:paraId="168873EE" w14:textId="77777777" w:rsidR="0033461E" w:rsidRPr="008E6035" w:rsidRDefault="0033461E" w:rsidP="003E5DBC">
      <w:pPr>
        <w:pStyle w:val="KeinLeerraum"/>
        <w:jc w:val="both"/>
        <w:rPr>
          <w:rFonts w:asciiTheme="majorHAnsi" w:hAnsiTheme="majorHAnsi" w:cstheme="majorHAnsi"/>
        </w:rPr>
      </w:pPr>
    </w:p>
    <w:p w14:paraId="0BD42025"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 xml:space="preserve">Eine Überprüfung erfolgt durch eine unangekündigte Alarmierungsübung zeitnah nach der Leistungsübernahme. </w:t>
      </w:r>
    </w:p>
    <w:p w14:paraId="63E1E522" w14:textId="77777777" w:rsidR="0033461E" w:rsidRPr="008E6035" w:rsidRDefault="0033461E" w:rsidP="003E5DBC">
      <w:pPr>
        <w:pStyle w:val="KeinLeerraum"/>
        <w:jc w:val="both"/>
        <w:rPr>
          <w:rFonts w:asciiTheme="majorHAnsi" w:hAnsiTheme="majorHAnsi" w:cstheme="majorHAnsi"/>
        </w:rPr>
      </w:pPr>
      <w:r w:rsidRPr="008E6035">
        <w:rPr>
          <w:rFonts w:asciiTheme="majorHAnsi" w:hAnsiTheme="majorHAnsi" w:cstheme="majorHAnsi"/>
        </w:rPr>
        <w:t xml:space="preserve"> </w:t>
      </w:r>
    </w:p>
    <w:p w14:paraId="6C20444E" w14:textId="77777777" w:rsidR="0033461E" w:rsidRPr="008E6035" w:rsidRDefault="0033461E" w:rsidP="003E5DBC">
      <w:pPr>
        <w:pStyle w:val="KeinLeerraum"/>
        <w:ind w:firstLine="360"/>
        <w:jc w:val="both"/>
        <w:rPr>
          <w:rFonts w:asciiTheme="majorHAnsi" w:hAnsiTheme="majorHAnsi" w:cstheme="majorHAnsi"/>
        </w:rPr>
      </w:pPr>
      <w:r w:rsidRPr="008E6035">
        <w:rPr>
          <w:rFonts w:asciiTheme="majorHAnsi" w:hAnsiTheme="majorHAnsi" w:cstheme="majorHAnsi"/>
        </w:rPr>
        <w:t>Die Personalqualifikationen sind durch Vorlage der entsprechenden Zertifikate nachzuweisen.</w:t>
      </w:r>
    </w:p>
    <w:p w14:paraId="2CE96750" w14:textId="77777777" w:rsidR="0033461E" w:rsidRPr="008E6035" w:rsidRDefault="0033461E" w:rsidP="003E5DBC">
      <w:pPr>
        <w:pStyle w:val="KeinLeerraum"/>
        <w:jc w:val="both"/>
        <w:rPr>
          <w:rFonts w:asciiTheme="majorHAnsi" w:hAnsiTheme="majorHAnsi" w:cstheme="majorHAnsi"/>
        </w:rPr>
      </w:pPr>
    </w:p>
    <w:p w14:paraId="112D2F06" w14:textId="77777777" w:rsidR="0033461E" w:rsidRPr="008E6035" w:rsidRDefault="0033461E" w:rsidP="003E5DBC">
      <w:pPr>
        <w:pStyle w:val="KeinLeerraum"/>
        <w:ind w:left="360"/>
        <w:jc w:val="both"/>
        <w:rPr>
          <w:rFonts w:asciiTheme="majorHAnsi" w:hAnsiTheme="majorHAnsi" w:cstheme="majorHAnsi"/>
        </w:rPr>
      </w:pPr>
      <w:r w:rsidRPr="008E6035">
        <w:rPr>
          <w:rFonts w:asciiTheme="majorHAnsi" w:hAnsiTheme="majorHAnsi" w:cstheme="majorHAnsi"/>
        </w:rPr>
        <w:t xml:space="preserve">Für die professionelle Durchführung der Notfallrettung ist eine fundierte Ortskenntnis aller Einsatzkräfte unabdingbar. Der Bieter muss daher nachweisen, wie er seine Einsatzkräfte entsprechend schult. Der RettZV </w:t>
      </w:r>
      <w:r>
        <w:rPr>
          <w:rFonts w:asciiTheme="majorHAnsi" w:hAnsiTheme="majorHAnsi" w:cstheme="majorHAnsi"/>
        </w:rPr>
        <w:t>„</w:t>
      </w:r>
      <w:r w:rsidRPr="008E6035">
        <w:rPr>
          <w:rFonts w:asciiTheme="majorHAnsi" w:hAnsiTheme="majorHAnsi" w:cstheme="majorHAnsi"/>
        </w:rPr>
        <w:t>SWS</w:t>
      </w:r>
      <w:r>
        <w:rPr>
          <w:rFonts w:asciiTheme="majorHAnsi" w:hAnsiTheme="majorHAnsi" w:cstheme="majorHAnsi"/>
        </w:rPr>
        <w:t>“</w:t>
      </w:r>
      <w:r w:rsidRPr="008E6035">
        <w:rPr>
          <w:rFonts w:asciiTheme="majorHAnsi" w:hAnsiTheme="majorHAnsi" w:cstheme="majorHAnsi"/>
        </w:rPr>
        <w:t xml:space="preserve"> behält sich vor, die Ortskenntnis des eingesetzten Personals in gee</w:t>
      </w:r>
      <w:r>
        <w:rPr>
          <w:rFonts w:asciiTheme="majorHAnsi" w:hAnsiTheme="majorHAnsi" w:cstheme="majorHAnsi"/>
        </w:rPr>
        <w:t>igneter Weise zu überprüfen.</w:t>
      </w:r>
    </w:p>
    <w:p w14:paraId="0D71AD2F" w14:textId="77777777" w:rsidR="0033461E" w:rsidRPr="008E6035" w:rsidRDefault="0033461E" w:rsidP="003E5DBC">
      <w:pPr>
        <w:pStyle w:val="KeinLeerraum"/>
        <w:jc w:val="both"/>
        <w:rPr>
          <w:rFonts w:asciiTheme="majorHAnsi" w:hAnsiTheme="majorHAnsi" w:cstheme="majorHAnsi"/>
        </w:rPr>
      </w:pPr>
    </w:p>
    <w:p w14:paraId="5D0D99CC" w14:textId="77777777" w:rsidR="0033461E" w:rsidRDefault="0033461E" w:rsidP="003E5DBC">
      <w:pPr>
        <w:pStyle w:val="KeinLeerraum"/>
        <w:ind w:firstLine="360"/>
        <w:jc w:val="both"/>
        <w:rPr>
          <w:rFonts w:asciiTheme="majorHAnsi" w:hAnsiTheme="majorHAnsi" w:cstheme="majorHAnsi"/>
        </w:rPr>
      </w:pPr>
      <w:r w:rsidRPr="008E6035">
        <w:rPr>
          <w:rFonts w:asciiTheme="majorHAnsi" w:hAnsiTheme="majorHAnsi" w:cstheme="majorHAnsi"/>
        </w:rPr>
        <w:t xml:space="preserve">Alle angebotenen Leistungen werden Vertragsbestandteil. </w:t>
      </w:r>
    </w:p>
    <w:p w14:paraId="6DD20A03" w14:textId="77777777" w:rsidR="0033461E" w:rsidRDefault="0033461E" w:rsidP="00444EEA">
      <w:pPr>
        <w:pStyle w:val="KeinLeerraum"/>
        <w:pBdr>
          <w:bottom w:val="single" w:sz="4" w:space="1" w:color="auto"/>
        </w:pBdr>
        <w:jc w:val="both"/>
        <w:rPr>
          <w:rFonts w:asciiTheme="majorHAnsi" w:hAnsiTheme="majorHAnsi" w:cstheme="majorHAnsi"/>
        </w:rPr>
      </w:pPr>
    </w:p>
    <w:p w14:paraId="2DD70C4D" w14:textId="77777777" w:rsidR="0033461E" w:rsidRDefault="0033461E" w:rsidP="003E5DBC">
      <w:pPr>
        <w:pStyle w:val="KeinLeerraum"/>
        <w:ind w:firstLine="360"/>
        <w:jc w:val="both"/>
        <w:rPr>
          <w:rFonts w:asciiTheme="majorHAnsi" w:hAnsiTheme="majorHAnsi" w:cstheme="majorHAnsi"/>
        </w:rPr>
      </w:pPr>
    </w:p>
    <w:p w14:paraId="2DFFBF83" w14:textId="77777777" w:rsidR="0033461E" w:rsidRPr="00A355BE" w:rsidRDefault="0033461E" w:rsidP="003E5DBC">
      <w:pPr>
        <w:widowControl w:val="0"/>
        <w:suppressAutoHyphens w:val="0"/>
        <w:autoSpaceDE w:val="0"/>
        <w:autoSpaceDN w:val="0"/>
        <w:adjustRightInd w:val="0"/>
        <w:spacing w:after="200"/>
        <w:rPr>
          <w:rFonts w:asciiTheme="majorHAnsi" w:hAnsiTheme="majorHAnsi" w:cstheme="majorHAnsi"/>
          <w:b/>
          <w:u w:val="single"/>
        </w:rPr>
      </w:pPr>
      <w:r w:rsidRPr="00A355BE">
        <w:rPr>
          <w:rFonts w:asciiTheme="majorHAnsi" w:hAnsiTheme="majorHAnsi" w:cstheme="majorHAnsi"/>
          <w:b/>
          <w:highlight w:val="darkGray"/>
          <w:u w:val="single"/>
        </w:rPr>
        <w:t>Die folgende Konzeptanforderung für die Betreibung einer Rettungshundestaffel gilt ausschließlich für das Los RWB 04 „Elstertal“</w:t>
      </w:r>
      <w:r w:rsidR="00444EEA" w:rsidRPr="00A355BE">
        <w:rPr>
          <w:rFonts w:cs="Calibri"/>
          <w:b/>
          <w:highlight w:val="darkGray"/>
          <w:u w:val="single"/>
        </w:rPr>
        <w:t xml:space="preserve"> und ist nur für Bieter dieses Loses relevant!</w:t>
      </w:r>
    </w:p>
    <w:p w14:paraId="4762E0C0" w14:textId="77777777" w:rsidR="0033461E" w:rsidRPr="008E6035" w:rsidRDefault="0033461E" w:rsidP="003E5DBC">
      <w:pPr>
        <w:pStyle w:val="KeinLeerraum"/>
        <w:ind w:firstLine="360"/>
        <w:jc w:val="both"/>
        <w:rPr>
          <w:rFonts w:asciiTheme="majorHAnsi" w:hAnsiTheme="majorHAnsi" w:cstheme="majorHAnsi"/>
        </w:rPr>
      </w:pPr>
    </w:p>
    <w:p w14:paraId="37550FA0" w14:textId="77777777" w:rsidR="00BC50BE" w:rsidRPr="00BC50BE"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Der RettZV „SWS“ ist Träger einer Rettungshundestaffel im Vogtlandkreis. Diese Trägerschaft soll zum 1. Januar 2026 auf den künftigen Leistungserbringer des Rettungswachbereiches 04 „Elstertal“ übertragen werden. In der Folge soll die Rettungshundestaffel bis zum 31. Dezember 2027 in eine Katastrophenschutz-Rettungshundestaffel (KatS-RettHundSt) im Sinne des § 1 Abs. 3 Sächsische Katastrophenschutzverordnung überführt werden. Die Stärke und Gliederung ergibt sich aus Anlage 6 zu § 1 Abs. 2 der Sächsischen Katastrophenschutzverordnung. Als Zielvorgabe wird zunächst die „einfache“ Mannschaftsstärke (0/1/5/6) mit 5 Rettungshundeteams bis zum 31. Dezember 2027 gefordert. Der Mannschaftstransportkraftwagen (MTW) ist spätestens ab 1. Januar 2028 nachzuweisen. Ab 1. Januar 2026 sind mindestens 3 Rettungshundeteams nachzuweisen.</w:t>
      </w:r>
    </w:p>
    <w:p w14:paraId="554539DA" w14:textId="77777777" w:rsidR="00BC50BE" w:rsidRDefault="00BC50BE" w:rsidP="00BC50BE">
      <w:pPr>
        <w:widowControl w:val="0"/>
        <w:autoSpaceDE w:val="0"/>
        <w:autoSpaceDN w:val="0"/>
        <w:adjustRightInd w:val="0"/>
        <w:rPr>
          <w:rFonts w:asciiTheme="majorHAnsi" w:hAnsiTheme="majorHAnsi" w:cstheme="majorHAnsi"/>
        </w:rPr>
      </w:pPr>
    </w:p>
    <w:p w14:paraId="5BC93A08" w14:textId="77777777" w:rsidR="00BC50BE" w:rsidRDefault="00BC50BE" w:rsidP="00BC50BE">
      <w:pPr>
        <w:widowControl w:val="0"/>
        <w:autoSpaceDE w:val="0"/>
        <w:autoSpaceDN w:val="0"/>
        <w:adjustRightInd w:val="0"/>
        <w:rPr>
          <w:rFonts w:asciiTheme="majorHAnsi" w:hAnsiTheme="majorHAnsi" w:cstheme="majorHAnsi"/>
        </w:rPr>
      </w:pPr>
    </w:p>
    <w:p w14:paraId="51C43CF1" w14:textId="77777777" w:rsidR="00BC50BE" w:rsidRPr="00BC50BE" w:rsidRDefault="00BC50BE" w:rsidP="00BC50BE">
      <w:pPr>
        <w:widowControl w:val="0"/>
        <w:autoSpaceDE w:val="0"/>
        <w:autoSpaceDN w:val="0"/>
        <w:adjustRightInd w:val="0"/>
        <w:rPr>
          <w:rFonts w:asciiTheme="majorHAnsi" w:hAnsiTheme="majorHAnsi" w:cstheme="majorHAnsi"/>
        </w:rPr>
      </w:pPr>
    </w:p>
    <w:p w14:paraId="7062C2F0" w14:textId="77777777" w:rsidR="00BC50BE" w:rsidRPr="00BC50BE"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Die Rettungshundestaffel ortet vermisste Personen in unübersichtlichem Gelände, in Trümmern und trümmerähnlichem Gelände mit Rettungshunden (biologische Ortung). Sie führt Maßnahmen der Erstversorgung für Verletzte und Erkrankte durch und berät die Einsatzleitung zu Fragen der biologischen Ortung. Die Rettungshundestaffel sollte mittelfristig auch Mantrailing-Leistungen anbieten.</w:t>
      </w:r>
    </w:p>
    <w:p w14:paraId="17DD65C7" w14:textId="77777777" w:rsidR="00BC50BE" w:rsidRPr="00BC50BE" w:rsidRDefault="00BC50BE" w:rsidP="00BC50BE">
      <w:pPr>
        <w:widowControl w:val="0"/>
        <w:autoSpaceDE w:val="0"/>
        <w:autoSpaceDN w:val="0"/>
        <w:adjustRightInd w:val="0"/>
        <w:rPr>
          <w:rFonts w:asciiTheme="majorHAnsi" w:hAnsiTheme="majorHAnsi" w:cstheme="majorHAnsi"/>
        </w:rPr>
      </w:pPr>
    </w:p>
    <w:p w14:paraId="23964F0C" w14:textId="77777777" w:rsidR="00BC50BE" w:rsidRPr="00BC50BE"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 xml:space="preserve">Der Leistungserbringer hat eine Konzeption zu erstellen, wie er die bestehende Rettungshundestaffel übernehmen, ab 1. Januar 2026 betreiben und innerhalb von 2 Jahren in eine KatS-RettHundSt überführen möchte. Als Rahmen soll die aktuelle Dienstordnung genutzt werden (Anlagen). </w:t>
      </w:r>
    </w:p>
    <w:p w14:paraId="58634B56" w14:textId="77777777" w:rsidR="00BC50BE" w:rsidRPr="00BC50BE" w:rsidRDefault="00BC50BE" w:rsidP="00BC50BE">
      <w:pPr>
        <w:widowControl w:val="0"/>
        <w:autoSpaceDE w:val="0"/>
        <w:autoSpaceDN w:val="0"/>
        <w:adjustRightInd w:val="0"/>
        <w:rPr>
          <w:rFonts w:asciiTheme="majorHAnsi" w:hAnsiTheme="majorHAnsi" w:cstheme="majorHAnsi"/>
        </w:rPr>
      </w:pPr>
    </w:p>
    <w:p w14:paraId="744E031F" w14:textId="77777777" w:rsidR="00BC50BE" w:rsidRPr="00BC50BE"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Mindestens 2 Rettungshundeteams sollen spätestens 60 Minuten nach Alarmierung einsatzbereit sein.</w:t>
      </w:r>
    </w:p>
    <w:p w14:paraId="6FDAB724" w14:textId="77777777" w:rsidR="00BC50BE" w:rsidRPr="00BC50BE" w:rsidRDefault="00BC50BE" w:rsidP="00BC50BE">
      <w:pPr>
        <w:widowControl w:val="0"/>
        <w:autoSpaceDE w:val="0"/>
        <w:autoSpaceDN w:val="0"/>
        <w:adjustRightInd w:val="0"/>
        <w:rPr>
          <w:rFonts w:asciiTheme="majorHAnsi" w:hAnsiTheme="majorHAnsi" w:cstheme="majorHAnsi"/>
        </w:rPr>
      </w:pPr>
    </w:p>
    <w:p w14:paraId="34B0DC16" w14:textId="77777777" w:rsidR="00BC50BE" w:rsidRPr="00BC50BE"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 xml:space="preserve">Bei der Erstellung der Konzeption muss beachtet werden, dass die Rettungshundestaffel durch ehrenamtliche Helfer betrieben wird. Die ehrenamtliche Mitwirkung in der Rettungshundestaffel des künftigen Betreibers muss daher durch schriftliche Mitwirkungserklärungen dokumentiert werden.  </w:t>
      </w:r>
    </w:p>
    <w:p w14:paraId="7FF80324" w14:textId="77777777" w:rsidR="00BC50BE" w:rsidRPr="00BC50BE" w:rsidRDefault="00BC50BE" w:rsidP="00BC50BE">
      <w:pPr>
        <w:widowControl w:val="0"/>
        <w:autoSpaceDE w:val="0"/>
        <w:autoSpaceDN w:val="0"/>
        <w:adjustRightInd w:val="0"/>
        <w:rPr>
          <w:rFonts w:asciiTheme="majorHAnsi" w:hAnsiTheme="majorHAnsi" w:cstheme="majorHAnsi"/>
        </w:rPr>
      </w:pPr>
    </w:p>
    <w:p w14:paraId="689D8365" w14:textId="77777777" w:rsidR="0013591C" w:rsidRDefault="00BC50BE" w:rsidP="00BC50BE">
      <w:pPr>
        <w:widowControl w:val="0"/>
        <w:autoSpaceDE w:val="0"/>
        <w:autoSpaceDN w:val="0"/>
        <w:adjustRightInd w:val="0"/>
        <w:rPr>
          <w:rFonts w:asciiTheme="majorHAnsi" w:hAnsiTheme="majorHAnsi" w:cstheme="majorHAnsi"/>
        </w:rPr>
      </w:pPr>
      <w:r w:rsidRPr="00BC50BE">
        <w:rPr>
          <w:rFonts w:asciiTheme="majorHAnsi" w:hAnsiTheme="majorHAnsi" w:cstheme="majorHAnsi"/>
        </w:rPr>
        <w:t>Der RettZV „SWS“ zahlt an den künftigen Träger der Rettungshundestaffel einen jährlichen Zuschuss von 4.500 Euro.</w:t>
      </w:r>
    </w:p>
    <w:p w14:paraId="7DC6BBB0" w14:textId="77777777" w:rsidR="00BC50BE" w:rsidRDefault="00BC50BE" w:rsidP="00BC50BE">
      <w:pPr>
        <w:widowControl w:val="0"/>
        <w:autoSpaceDE w:val="0"/>
        <w:autoSpaceDN w:val="0"/>
        <w:adjustRightInd w:val="0"/>
        <w:rPr>
          <w:rFonts w:asciiTheme="majorHAnsi" w:hAnsiTheme="majorHAnsi" w:cstheme="majorHAnsi"/>
        </w:rPr>
      </w:pPr>
    </w:p>
    <w:p w14:paraId="4C1B54C2" w14:textId="77777777" w:rsidR="00BC50BE" w:rsidRPr="008A4CD5" w:rsidRDefault="00BC50BE" w:rsidP="00BC50BE">
      <w:pPr>
        <w:widowControl w:val="0"/>
        <w:autoSpaceDE w:val="0"/>
        <w:autoSpaceDN w:val="0"/>
        <w:adjustRightInd w:val="0"/>
        <w:rPr>
          <w:rFonts w:asciiTheme="majorHAnsi" w:hAnsiTheme="majorHAnsi" w:cstheme="majorHAnsi"/>
        </w:rPr>
      </w:pPr>
    </w:p>
    <w:p w14:paraId="4F8F8033" w14:textId="77777777" w:rsidR="00143765" w:rsidRPr="008A4CD5" w:rsidRDefault="00143765" w:rsidP="003E5DBC">
      <w:pPr>
        <w:pStyle w:val="KeinLeerraum"/>
        <w:jc w:val="both"/>
        <w:rPr>
          <w:rFonts w:asciiTheme="majorHAnsi" w:hAnsiTheme="majorHAnsi" w:cstheme="majorHAnsi"/>
        </w:rPr>
      </w:pPr>
      <w:r w:rsidRPr="008A4CD5">
        <w:rPr>
          <w:rFonts w:asciiTheme="majorHAnsi" w:hAnsiTheme="majorHAnsi" w:cstheme="majorHAnsi"/>
          <w:b/>
        </w:rPr>
        <w:t>Die Bewertung erfolgt gemäß dem beigefügten Formblatt zu Bewertung der Konzeption.</w:t>
      </w:r>
    </w:p>
    <w:p w14:paraId="4F3609AE" w14:textId="77777777" w:rsidR="00F42727" w:rsidRPr="008A4CD5" w:rsidRDefault="00F42727" w:rsidP="003E5DBC">
      <w:pPr>
        <w:widowControl w:val="0"/>
        <w:autoSpaceDE w:val="0"/>
        <w:autoSpaceDN w:val="0"/>
        <w:adjustRightInd w:val="0"/>
        <w:rPr>
          <w:rFonts w:asciiTheme="majorHAnsi" w:hAnsiTheme="majorHAnsi" w:cstheme="majorHAnsi"/>
        </w:rPr>
      </w:pPr>
    </w:p>
    <w:sectPr w:rsidR="00F42727" w:rsidRPr="008A4CD5" w:rsidSect="00527B5E">
      <w:headerReference w:type="default" r:id="rId15"/>
      <w:headerReference w:type="first" r:id="rId16"/>
      <w:footerReference w:type="first" r:id="rId17"/>
      <w:pgSz w:w="11907" w:h="16839"/>
      <w:pgMar w:top="1440" w:right="1440" w:bottom="1440" w:left="1440" w:header="720" w:footer="5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89916" w14:textId="77777777" w:rsidR="00815FA0" w:rsidRDefault="00815FA0">
      <w:r>
        <w:separator/>
      </w:r>
    </w:p>
  </w:endnote>
  <w:endnote w:type="continuationSeparator" w:id="0">
    <w:p w14:paraId="619BC35B" w14:textId="77777777" w:rsidR="00815FA0" w:rsidRDefault="0081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8DD4D" w14:textId="77777777" w:rsidR="00FC5156" w:rsidRDefault="00FC51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019EF" w14:textId="77777777" w:rsidR="00E34B5E" w:rsidRPr="00E34B5E" w:rsidRDefault="00E34B5E" w:rsidP="00E34B5E">
    <w:pPr>
      <w:pStyle w:val="Fuzeile"/>
      <w:rPr>
        <w:sz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E34B5E" w:rsidRPr="00EF2D70" w14:paraId="231D4897" w14:textId="77777777" w:rsidTr="000364A9">
      <w:tc>
        <w:tcPr>
          <w:tcW w:w="3402" w:type="dxa"/>
          <w:tcBorders>
            <w:bottom w:val="nil"/>
          </w:tcBorders>
        </w:tcPr>
        <w:p w14:paraId="768FE5B9" w14:textId="77777777" w:rsidR="00E34B5E" w:rsidRPr="00EF2D70" w:rsidRDefault="00E34B5E" w:rsidP="00E34B5E">
          <w:pPr>
            <w:pStyle w:val="Fuzeile"/>
            <w:rPr>
              <w:rFonts w:cs="Calibri"/>
              <w:sz w:val="16"/>
              <w:szCs w:val="16"/>
            </w:rPr>
          </w:pPr>
        </w:p>
      </w:tc>
      <w:tc>
        <w:tcPr>
          <w:tcW w:w="2411" w:type="dxa"/>
          <w:tcBorders>
            <w:bottom w:val="nil"/>
          </w:tcBorders>
        </w:tcPr>
        <w:p w14:paraId="096CECD0" w14:textId="77777777" w:rsidR="00E34B5E" w:rsidRPr="00EF2D70" w:rsidRDefault="00E34B5E" w:rsidP="00E34B5E">
          <w:pPr>
            <w:pStyle w:val="Fuzeile"/>
            <w:rPr>
              <w:rFonts w:cs="Calibri"/>
              <w:sz w:val="16"/>
              <w:szCs w:val="16"/>
            </w:rPr>
          </w:pPr>
        </w:p>
      </w:tc>
      <w:tc>
        <w:tcPr>
          <w:tcW w:w="4394" w:type="dxa"/>
          <w:tcBorders>
            <w:bottom w:val="nil"/>
          </w:tcBorders>
        </w:tcPr>
        <w:p w14:paraId="32C58BC1" w14:textId="77777777" w:rsidR="00E34B5E" w:rsidRPr="00EF2D70" w:rsidRDefault="00E34B5E" w:rsidP="00E34B5E">
          <w:pPr>
            <w:pStyle w:val="Fuzeile"/>
            <w:jc w:val="right"/>
            <w:rPr>
              <w:rFonts w:cs="Calibri"/>
              <w:sz w:val="8"/>
              <w:szCs w:val="8"/>
            </w:rPr>
          </w:pPr>
        </w:p>
        <w:p w14:paraId="5F8F3AAF" w14:textId="77777777" w:rsidR="00E34B5E" w:rsidRPr="00EF2D70" w:rsidRDefault="00E34B5E" w:rsidP="00E34B5E">
          <w:pPr>
            <w:pStyle w:val="Fuzeile"/>
            <w:jc w:val="right"/>
            <w:rPr>
              <w:rFonts w:cs="Calibri"/>
              <w:sz w:val="16"/>
              <w:szCs w:val="16"/>
            </w:rPr>
          </w:pPr>
          <w:r w:rsidRPr="00EF2D70">
            <w:rPr>
              <w:rFonts w:cs="Calibri"/>
              <w:sz w:val="16"/>
              <w:szCs w:val="16"/>
            </w:rPr>
            <w:t>Konzept</w:t>
          </w:r>
          <w:r>
            <w:rPr>
              <w:rFonts w:cs="Calibri"/>
              <w:sz w:val="16"/>
              <w:szCs w:val="16"/>
            </w:rPr>
            <w:t>vorgaben Personalsicherstellung</w:t>
          </w:r>
        </w:p>
        <w:p w14:paraId="14CB4808" w14:textId="77777777" w:rsidR="00E34B5E" w:rsidRPr="00EF2D70" w:rsidRDefault="00E34B5E" w:rsidP="00E34B5E">
          <w:pPr>
            <w:pStyle w:val="Fuzeile"/>
            <w:jc w:val="right"/>
            <w:rPr>
              <w:rFonts w:cs="Calibri"/>
              <w:sz w:val="16"/>
              <w:szCs w:val="16"/>
            </w:rPr>
          </w:pPr>
          <w:r w:rsidRPr="00EF2D70">
            <w:rPr>
              <w:rFonts w:cs="Calibri"/>
              <w:sz w:val="16"/>
              <w:szCs w:val="16"/>
            </w:rPr>
            <w:t>Version 0</w:t>
          </w:r>
          <w:r>
            <w:rPr>
              <w:rFonts w:cs="Calibri"/>
              <w:sz w:val="16"/>
              <w:szCs w:val="16"/>
            </w:rPr>
            <w:t>.</w:t>
          </w:r>
          <w:r w:rsidRPr="00EF2D70">
            <w:rPr>
              <w:rFonts w:cs="Calibri"/>
              <w:sz w:val="16"/>
              <w:szCs w:val="16"/>
            </w:rPr>
            <w:t>1; Stand:</w:t>
          </w:r>
          <w:r>
            <w:rPr>
              <w:rFonts w:cs="Calibri"/>
              <w:sz w:val="16"/>
              <w:szCs w:val="16"/>
            </w:rPr>
            <w:fldChar w:fldCharType="begin"/>
          </w:r>
          <w:r>
            <w:rPr>
              <w:rFonts w:cs="Calibri"/>
              <w:sz w:val="16"/>
              <w:szCs w:val="16"/>
            </w:rPr>
            <w:instrText xml:space="preserve"> TIME  \@ "dd.MM.yyyy" </w:instrText>
          </w:r>
          <w:r>
            <w:rPr>
              <w:rFonts w:cs="Calibri"/>
              <w:sz w:val="16"/>
              <w:szCs w:val="16"/>
            </w:rPr>
            <w:fldChar w:fldCharType="separate"/>
          </w:r>
          <w:r w:rsidR="009A3825">
            <w:rPr>
              <w:rFonts w:cs="Calibri"/>
              <w:noProof/>
              <w:sz w:val="16"/>
              <w:szCs w:val="16"/>
            </w:rPr>
            <w:t>09.05.2025</w:t>
          </w:r>
          <w:r>
            <w:rPr>
              <w:rFonts w:cs="Calibri"/>
              <w:sz w:val="16"/>
              <w:szCs w:val="16"/>
            </w:rPr>
            <w:fldChar w:fldCharType="end"/>
          </w:r>
        </w:p>
        <w:sdt>
          <w:sdtPr>
            <w:rPr>
              <w:rFonts w:cs="Calibri"/>
              <w:sz w:val="16"/>
              <w:szCs w:val="16"/>
            </w:rPr>
            <w:id w:val="1697347481"/>
            <w:docPartObj>
              <w:docPartGallery w:val="Page Numbers (Top of Page)"/>
              <w:docPartUnique/>
            </w:docPartObj>
          </w:sdtPr>
          <w:sdtEndPr>
            <w:rPr>
              <w:sz w:val="22"/>
              <w:szCs w:val="22"/>
            </w:rPr>
          </w:sdtEndPr>
          <w:sdtContent>
            <w:p w14:paraId="5597296E" w14:textId="69C46128" w:rsidR="00E34B5E" w:rsidRPr="00EF2D70" w:rsidRDefault="00E34B5E" w:rsidP="00E34B5E">
              <w:pPr>
                <w:pStyle w:val="Fuzeile"/>
                <w:jc w:val="right"/>
                <w:rPr>
                  <w:rFonts w:cs="Calibri"/>
                </w:rPr>
              </w:pPr>
              <w:r w:rsidRPr="00EF2D70">
                <w:rPr>
                  <w:rFonts w:cs="Calibri"/>
                  <w:sz w:val="16"/>
                  <w:szCs w:val="16"/>
                </w:rPr>
                <w:t xml:space="preserve">Seite </w:t>
              </w:r>
              <w:r w:rsidRPr="00EF2D70">
                <w:rPr>
                  <w:rFonts w:cs="Calibri"/>
                  <w:bCs/>
                  <w:sz w:val="16"/>
                  <w:szCs w:val="16"/>
                </w:rPr>
                <w:fldChar w:fldCharType="begin"/>
              </w:r>
              <w:r w:rsidRPr="00EF2D70">
                <w:rPr>
                  <w:rFonts w:cs="Calibri"/>
                  <w:bCs/>
                  <w:sz w:val="16"/>
                  <w:szCs w:val="16"/>
                </w:rPr>
                <w:instrText>PAGE</w:instrText>
              </w:r>
              <w:r w:rsidRPr="00EF2D70">
                <w:rPr>
                  <w:rFonts w:cs="Calibri"/>
                  <w:bCs/>
                  <w:sz w:val="16"/>
                  <w:szCs w:val="16"/>
                </w:rPr>
                <w:fldChar w:fldCharType="separate"/>
              </w:r>
              <w:r w:rsidR="00F034F2">
                <w:rPr>
                  <w:rFonts w:cs="Calibri"/>
                  <w:bCs/>
                  <w:noProof/>
                  <w:sz w:val="16"/>
                  <w:szCs w:val="16"/>
                </w:rPr>
                <w:t>4</w:t>
              </w:r>
              <w:r w:rsidRPr="00EF2D70">
                <w:rPr>
                  <w:rFonts w:cs="Calibri"/>
                  <w:bCs/>
                  <w:sz w:val="16"/>
                  <w:szCs w:val="16"/>
                </w:rPr>
                <w:fldChar w:fldCharType="end"/>
              </w:r>
              <w:r w:rsidRPr="00EF2D70">
                <w:rPr>
                  <w:rFonts w:cs="Calibri"/>
                  <w:sz w:val="16"/>
                  <w:szCs w:val="16"/>
                </w:rPr>
                <w:t xml:space="preserve"> von </w:t>
              </w:r>
              <w:r w:rsidRPr="00EF2D70">
                <w:rPr>
                  <w:rFonts w:cs="Calibri"/>
                  <w:bCs/>
                  <w:sz w:val="16"/>
                  <w:szCs w:val="16"/>
                </w:rPr>
                <w:fldChar w:fldCharType="begin"/>
              </w:r>
              <w:r w:rsidRPr="00EF2D70">
                <w:rPr>
                  <w:rFonts w:cs="Calibri"/>
                  <w:bCs/>
                  <w:sz w:val="16"/>
                  <w:szCs w:val="16"/>
                </w:rPr>
                <w:instrText>NUMPAGES</w:instrText>
              </w:r>
              <w:r w:rsidRPr="00EF2D70">
                <w:rPr>
                  <w:rFonts w:cs="Calibri"/>
                  <w:bCs/>
                  <w:sz w:val="16"/>
                  <w:szCs w:val="16"/>
                </w:rPr>
                <w:fldChar w:fldCharType="separate"/>
              </w:r>
              <w:r w:rsidR="00F034F2">
                <w:rPr>
                  <w:rFonts w:cs="Calibri"/>
                  <w:bCs/>
                  <w:noProof/>
                  <w:sz w:val="16"/>
                  <w:szCs w:val="16"/>
                </w:rPr>
                <w:t>6</w:t>
              </w:r>
              <w:r w:rsidRPr="00EF2D70">
                <w:rPr>
                  <w:rFonts w:cs="Calibri"/>
                  <w:bCs/>
                  <w:sz w:val="16"/>
                  <w:szCs w:val="16"/>
                </w:rPr>
                <w:fldChar w:fldCharType="end"/>
              </w:r>
            </w:p>
          </w:sdtContent>
        </w:sdt>
      </w:tc>
    </w:tr>
  </w:tbl>
  <w:p w14:paraId="35768459" w14:textId="77777777" w:rsidR="00815FA0" w:rsidRPr="00E34B5E" w:rsidRDefault="00815FA0" w:rsidP="00E34B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00793" w14:textId="77777777" w:rsidR="00FC5156" w:rsidRDefault="00FC515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rPr>
        <w:rFonts w:cs="Calibri"/>
      </w:rPr>
    </w:sdtEndPr>
    <w:sdtContent>
      <w:p w14:paraId="0DF6B2E6" w14:textId="77777777" w:rsidR="00E46461" w:rsidRPr="00251CE0" w:rsidRDefault="00E46461" w:rsidP="00E46461">
        <w:pPr>
          <w:pStyle w:val="Fuzeile"/>
          <w:rPr>
            <w:sz w:val="10"/>
            <w:szCs w:val="10"/>
          </w:rPr>
        </w:pPr>
      </w:p>
      <w:tbl>
        <w:tblPr>
          <w:tblStyle w:val="Tabellenraster"/>
          <w:tblW w:w="10207" w:type="dxa"/>
          <w:tblInd w:w="-318"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2"/>
          <w:gridCol w:w="2411"/>
          <w:gridCol w:w="4394"/>
        </w:tblGrid>
        <w:tr w:rsidR="00E46461" w:rsidRPr="00EF2D70" w14:paraId="634AC81F" w14:textId="77777777" w:rsidTr="00E9641D">
          <w:tc>
            <w:tcPr>
              <w:tcW w:w="3402" w:type="dxa"/>
              <w:tcBorders>
                <w:bottom w:val="nil"/>
              </w:tcBorders>
            </w:tcPr>
            <w:p w14:paraId="4C39DDDF" w14:textId="77777777" w:rsidR="00E46461" w:rsidRPr="00EF2D70" w:rsidRDefault="00E46461" w:rsidP="00E46461">
              <w:pPr>
                <w:pStyle w:val="Fuzeile"/>
                <w:rPr>
                  <w:rFonts w:cs="Calibri"/>
                  <w:sz w:val="16"/>
                  <w:szCs w:val="16"/>
                </w:rPr>
              </w:pPr>
            </w:p>
          </w:tc>
          <w:tc>
            <w:tcPr>
              <w:tcW w:w="2411" w:type="dxa"/>
              <w:tcBorders>
                <w:bottom w:val="nil"/>
              </w:tcBorders>
            </w:tcPr>
            <w:p w14:paraId="63019651" w14:textId="77777777" w:rsidR="00E46461" w:rsidRPr="00EF2D70" w:rsidRDefault="00E46461" w:rsidP="00E46461">
              <w:pPr>
                <w:pStyle w:val="Fuzeile"/>
                <w:rPr>
                  <w:rFonts w:cs="Calibri"/>
                  <w:sz w:val="16"/>
                  <w:szCs w:val="16"/>
                </w:rPr>
              </w:pPr>
            </w:p>
          </w:tc>
          <w:tc>
            <w:tcPr>
              <w:tcW w:w="4394" w:type="dxa"/>
              <w:tcBorders>
                <w:bottom w:val="nil"/>
              </w:tcBorders>
            </w:tcPr>
            <w:p w14:paraId="4EF08741" w14:textId="77777777" w:rsidR="00E46461" w:rsidRPr="00EF2D70" w:rsidRDefault="00E46461" w:rsidP="00E46461">
              <w:pPr>
                <w:pStyle w:val="Fuzeile"/>
                <w:jc w:val="right"/>
                <w:rPr>
                  <w:rFonts w:cs="Calibri"/>
                  <w:sz w:val="8"/>
                  <w:szCs w:val="8"/>
                </w:rPr>
              </w:pPr>
            </w:p>
            <w:p w14:paraId="7C819CAE" w14:textId="77777777" w:rsidR="00E46461" w:rsidRPr="00EF2D70" w:rsidRDefault="00E46461" w:rsidP="00E46461">
              <w:pPr>
                <w:pStyle w:val="Fuzeile"/>
                <w:jc w:val="right"/>
                <w:rPr>
                  <w:rFonts w:cs="Calibri"/>
                  <w:sz w:val="16"/>
                  <w:szCs w:val="16"/>
                </w:rPr>
              </w:pPr>
              <w:r w:rsidRPr="00EF2D70">
                <w:rPr>
                  <w:rFonts w:cs="Calibri"/>
                  <w:sz w:val="16"/>
                  <w:szCs w:val="16"/>
                </w:rPr>
                <w:t>Konzept</w:t>
              </w:r>
              <w:r>
                <w:rPr>
                  <w:rFonts w:cs="Calibri"/>
                  <w:sz w:val="16"/>
                  <w:szCs w:val="16"/>
                </w:rPr>
                <w:t>vorgaben Personalsicherstellung</w:t>
              </w:r>
              <w:r w:rsidR="00A5705B">
                <w:rPr>
                  <w:rFonts w:cs="Calibri"/>
                  <w:sz w:val="16"/>
                  <w:szCs w:val="16"/>
                </w:rPr>
                <w:t xml:space="preserve"> inkl. Bergwacht/Rettungshundestaffel</w:t>
              </w:r>
            </w:p>
            <w:p w14:paraId="1364B7C6" w14:textId="77777777" w:rsidR="00E46461" w:rsidRPr="00EF2D70" w:rsidRDefault="00896249" w:rsidP="00E46461">
              <w:pPr>
                <w:pStyle w:val="Fuzeile"/>
                <w:jc w:val="right"/>
                <w:rPr>
                  <w:rFonts w:cs="Calibri"/>
                  <w:sz w:val="16"/>
                  <w:szCs w:val="16"/>
                </w:rPr>
              </w:pPr>
              <w:r>
                <w:rPr>
                  <w:rFonts w:cs="Calibri"/>
                  <w:sz w:val="16"/>
                  <w:szCs w:val="16"/>
                </w:rPr>
                <w:t>Version 1</w:t>
              </w:r>
              <w:r w:rsidR="00E46461">
                <w:rPr>
                  <w:rFonts w:cs="Calibri"/>
                  <w:sz w:val="16"/>
                  <w:szCs w:val="16"/>
                </w:rPr>
                <w:t>.</w:t>
              </w:r>
              <w:r>
                <w:rPr>
                  <w:rFonts w:cs="Calibri"/>
                  <w:sz w:val="16"/>
                  <w:szCs w:val="16"/>
                </w:rPr>
                <w:t>0</w:t>
              </w:r>
            </w:p>
            <w:sdt>
              <w:sdtPr>
                <w:rPr>
                  <w:rFonts w:cs="Calibri"/>
                  <w:sz w:val="16"/>
                  <w:szCs w:val="16"/>
                </w:rPr>
                <w:id w:val="-1258747113"/>
                <w:docPartObj>
                  <w:docPartGallery w:val="Page Numbers (Top of Page)"/>
                  <w:docPartUnique/>
                </w:docPartObj>
              </w:sdtPr>
              <w:sdtEndPr>
                <w:rPr>
                  <w:sz w:val="22"/>
                  <w:szCs w:val="22"/>
                </w:rPr>
              </w:sdtEndPr>
              <w:sdtContent>
                <w:p w14:paraId="19EAE473" w14:textId="59251DAE" w:rsidR="00E46461" w:rsidRPr="00EF2D70" w:rsidRDefault="00E46461" w:rsidP="00E46461">
                  <w:pPr>
                    <w:pStyle w:val="Fuzeile"/>
                    <w:jc w:val="right"/>
                    <w:rPr>
                      <w:rFonts w:cs="Calibri"/>
                    </w:rPr>
                  </w:pPr>
                  <w:r w:rsidRPr="00EF2D70">
                    <w:rPr>
                      <w:rFonts w:cs="Calibri"/>
                      <w:sz w:val="16"/>
                      <w:szCs w:val="16"/>
                    </w:rPr>
                    <w:t xml:space="preserve">Seite </w:t>
                  </w:r>
                  <w:r w:rsidRPr="00EF2D70">
                    <w:rPr>
                      <w:rFonts w:cs="Calibri"/>
                      <w:bCs/>
                      <w:sz w:val="16"/>
                      <w:szCs w:val="16"/>
                    </w:rPr>
                    <w:fldChar w:fldCharType="begin"/>
                  </w:r>
                  <w:r w:rsidRPr="00EF2D70">
                    <w:rPr>
                      <w:rFonts w:cs="Calibri"/>
                      <w:bCs/>
                      <w:sz w:val="16"/>
                      <w:szCs w:val="16"/>
                    </w:rPr>
                    <w:instrText>PAGE</w:instrText>
                  </w:r>
                  <w:r w:rsidRPr="00EF2D70">
                    <w:rPr>
                      <w:rFonts w:cs="Calibri"/>
                      <w:bCs/>
                      <w:sz w:val="16"/>
                      <w:szCs w:val="16"/>
                    </w:rPr>
                    <w:fldChar w:fldCharType="separate"/>
                  </w:r>
                  <w:r w:rsidR="0095167A">
                    <w:rPr>
                      <w:rFonts w:cs="Calibri"/>
                      <w:bCs/>
                      <w:noProof/>
                      <w:sz w:val="16"/>
                      <w:szCs w:val="16"/>
                    </w:rPr>
                    <w:t>2</w:t>
                  </w:r>
                  <w:r w:rsidRPr="00EF2D70">
                    <w:rPr>
                      <w:rFonts w:cs="Calibri"/>
                      <w:bCs/>
                      <w:sz w:val="16"/>
                      <w:szCs w:val="16"/>
                    </w:rPr>
                    <w:fldChar w:fldCharType="end"/>
                  </w:r>
                  <w:r w:rsidRPr="00EF2D70">
                    <w:rPr>
                      <w:rFonts w:cs="Calibri"/>
                      <w:sz w:val="16"/>
                      <w:szCs w:val="16"/>
                    </w:rPr>
                    <w:t xml:space="preserve"> von </w:t>
                  </w:r>
                  <w:r w:rsidRPr="00EF2D70">
                    <w:rPr>
                      <w:rFonts w:cs="Calibri"/>
                      <w:bCs/>
                      <w:sz w:val="16"/>
                      <w:szCs w:val="16"/>
                    </w:rPr>
                    <w:fldChar w:fldCharType="begin"/>
                  </w:r>
                  <w:r w:rsidRPr="00EF2D70">
                    <w:rPr>
                      <w:rFonts w:cs="Calibri"/>
                      <w:bCs/>
                      <w:sz w:val="16"/>
                      <w:szCs w:val="16"/>
                    </w:rPr>
                    <w:instrText>NUMPAGES</w:instrText>
                  </w:r>
                  <w:r w:rsidRPr="00EF2D70">
                    <w:rPr>
                      <w:rFonts w:cs="Calibri"/>
                      <w:bCs/>
                      <w:sz w:val="16"/>
                      <w:szCs w:val="16"/>
                    </w:rPr>
                    <w:fldChar w:fldCharType="separate"/>
                  </w:r>
                  <w:r w:rsidR="0095167A">
                    <w:rPr>
                      <w:rFonts w:cs="Calibri"/>
                      <w:bCs/>
                      <w:noProof/>
                      <w:sz w:val="16"/>
                      <w:szCs w:val="16"/>
                    </w:rPr>
                    <w:t>6</w:t>
                  </w:r>
                  <w:r w:rsidRPr="00EF2D70">
                    <w:rPr>
                      <w:rFonts w:cs="Calibri"/>
                      <w:bCs/>
                      <w:sz w:val="16"/>
                      <w:szCs w:val="16"/>
                    </w:rPr>
                    <w:fldChar w:fldCharType="end"/>
                  </w:r>
                </w:p>
              </w:sdtContent>
            </w:sdt>
          </w:tc>
        </w:tr>
      </w:tbl>
      <w:p w14:paraId="46EC3DE1" w14:textId="77777777" w:rsidR="00815FA0" w:rsidRPr="00E46461" w:rsidRDefault="009A3825" w:rsidP="00E46461">
        <w:pPr>
          <w:pStyle w:val="Fuzeile"/>
          <w:rPr>
            <w:rFonts w:cs="Calibri"/>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FD429" w14:textId="77777777" w:rsidR="00815FA0" w:rsidRDefault="00815FA0">
      <w:r>
        <w:separator/>
      </w:r>
    </w:p>
  </w:footnote>
  <w:footnote w:type="continuationSeparator" w:id="0">
    <w:p w14:paraId="6ED896BF" w14:textId="77777777" w:rsidR="00815FA0" w:rsidRDefault="00815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A5249" w14:textId="77777777" w:rsidR="00FC5156" w:rsidRDefault="00FC51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0A038" w14:textId="77777777" w:rsidR="00815FA0" w:rsidRDefault="00815FA0" w:rsidP="007B7702">
    <w:pPr>
      <w:pStyle w:val="Kopfzeile"/>
      <w:rPr>
        <w:noProof/>
        <w:lang w:eastAsia="de-DE"/>
      </w:rPr>
    </w:pPr>
    <w:r>
      <w:rPr>
        <w:noProof/>
        <w:lang w:eastAsia="de-DE"/>
      </w:rPr>
      <w:drawing>
        <wp:anchor distT="0" distB="0" distL="114300" distR="114300" simplePos="0" relativeHeight="251663360" behindDoc="1" locked="0" layoutInCell="1" allowOverlap="1" wp14:anchorId="14638CD4" wp14:editId="4A1E50F9">
          <wp:simplePos x="0" y="0"/>
          <wp:positionH relativeFrom="margin">
            <wp:align>right</wp:align>
          </wp:positionH>
          <wp:positionV relativeFrom="page">
            <wp:posOffset>262072</wp:posOffset>
          </wp:positionV>
          <wp:extent cx="1310397" cy="508128"/>
          <wp:effectExtent l="0" t="0" r="4445" b="6350"/>
          <wp:wrapNone/>
          <wp:docPr id="2"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A4F5139" w14:textId="77777777" w:rsidR="00815FA0" w:rsidRDefault="00815FA0">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0FEBC4A0" w14:textId="77777777" w:rsidR="00815FA0" w:rsidRDefault="00815FA0" w:rsidP="001016B9">
    <w:pPr>
      <w:pStyle w:val="Kopfzeile"/>
      <w:pBdr>
        <w:bottom w:val="single" w:sz="4" w:space="1" w:color="auto"/>
        <w:between w:val="single" w:sz="4" w:space="1" w:color="auto"/>
      </w:pBdr>
      <w:rPr>
        <w:sz w:val="20"/>
      </w:rPr>
    </w:pPr>
  </w:p>
  <w:p w14:paraId="62E2DFE0" w14:textId="77777777" w:rsidR="00815FA0" w:rsidRPr="007B7702" w:rsidRDefault="00815FA0" w:rsidP="001016B9">
    <w:pPr>
      <w:pStyle w:val="Kopfzeile"/>
      <w:pBdr>
        <w:between w:val="single" w:sz="4" w:space="1" w:color="auto"/>
      </w:pBdr>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02EEA" w14:textId="77777777" w:rsidR="00FC5156" w:rsidRDefault="00FC515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F8D12" w14:textId="77777777" w:rsidR="00527B5E" w:rsidRDefault="00527B5E" w:rsidP="007B7702">
    <w:pPr>
      <w:pStyle w:val="Kopfzeile"/>
      <w:rPr>
        <w:noProof/>
        <w:lang w:eastAsia="de-DE"/>
      </w:rPr>
    </w:pPr>
    <w:r>
      <w:rPr>
        <w:noProof/>
        <w:lang w:eastAsia="de-DE"/>
      </w:rPr>
      <w:drawing>
        <wp:anchor distT="0" distB="0" distL="114300" distR="114300" simplePos="0" relativeHeight="251665408" behindDoc="1" locked="0" layoutInCell="1" allowOverlap="1" wp14:anchorId="08152BE5" wp14:editId="2F41A82A">
          <wp:simplePos x="0" y="0"/>
          <wp:positionH relativeFrom="margin">
            <wp:align>right</wp:align>
          </wp:positionH>
          <wp:positionV relativeFrom="page">
            <wp:posOffset>262072</wp:posOffset>
          </wp:positionV>
          <wp:extent cx="1310397" cy="508128"/>
          <wp:effectExtent l="0" t="0" r="4445" b="6350"/>
          <wp:wrapNone/>
          <wp:docPr id="6"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413E226" w14:textId="77777777" w:rsidR="00527B5E" w:rsidRDefault="00527B5E">
    <w:pPr>
      <w:pStyle w:val="Kopfzeile"/>
      <w:rPr>
        <w:sz w:val="20"/>
      </w:rPr>
    </w:pPr>
    <w:r w:rsidRPr="00C63F73">
      <w:rPr>
        <w:sz w:val="20"/>
      </w:rPr>
      <w:t>L</w:t>
    </w:r>
    <w:r>
      <w:rPr>
        <w:sz w:val="20"/>
      </w:rPr>
      <w:t>eistungsbeschreibung Auswahlverfahren</w:t>
    </w:r>
    <w:r w:rsidRPr="00C63F73">
      <w:rPr>
        <w:sz w:val="20"/>
      </w:rPr>
      <w:t xml:space="preserve"> R</w:t>
    </w:r>
    <w:r>
      <w:rPr>
        <w:sz w:val="20"/>
      </w:rPr>
      <w:t>ettungsdienst 2025</w:t>
    </w:r>
  </w:p>
  <w:p w14:paraId="39D7BA53" w14:textId="77777777" w:rsidR="00527B5E" w:rsidRDefault="00527B5E" w:rsidP="001016B9">
    <w:pPr>
      <w:pStyle w:val="Kopfzeile"/>
      <w:pBdr>
        <w:bottom w:val="single" w:sz="4" w:space="1" w:color="auto"/>
        <w:between w:val="single" w:sz="4" w:space="1" w:color="auto"/>
      </w:pBdr>
      <w:rPr>
        <w:sz w:val="20"/>
      </w:rPr>
    </w:pPr>
  </w:p>
  <w:p w14:paraId="2413D8FF" w14:textId="77777777" w:rsidR="00527B5E" w:rsidRPr="007B7702" w:rsidRDefault="00527B5E" w:rsidP="001016B9">
    <w:pPr>
      <w:pStyle w:val="Kopfzeile"/>
      <w:pBdr>
        <w:between w:val="single" w:sz="4" w:space="1" w:color="auto"/>
      </w:pBdr>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841AE" w14:textId="77777777" w:rsidR="00815FA0" w:rsidRDefault="00815FA0" w:rsidP="00C63F73">
    <w:pPr>
      <w:pStyle w:val="Kopfzeile"/>
      <w:rPr>
        <w:noProof/>
        <w:lang w:eastAsia="de-DE"/>
      </w:rPr>
    </w:pPr>
    <w:r>
      <w:rPr>
        <w:noProof/>
        <w:lang w:eastAsia="de-DE"/>
      </w:rPr>
      <w:drawing>
        <wp:anchor distT="0" distB="0" distL="114300" distR="114300" simplePos="0" relativeHeight="251661312" behindDoc="1" locked="0" layoutInCell="1" allowOverlap="1" wp14:anchorId="04DD210A" wp14:editId="32491E94">
          <wp:simplePos x="0" y="0"/>
          <wp:positionH relativeFrom="margin">
            <wp:align>right</wp:align>
          </wp:positionH>
          <wp:positionV relativeFrom="page">
            <wp:posOffset>262072</wp:posOffset>
          </wp:positionV>
          <wp:extent cx="1310397" cy="508128"/>
          <wp:effectExtent l="0" t="0" r="4445" b="6350"/>
          <wp:wrapNone/>
          <wp:docPr id="5"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1">
                    <a:extLst>
                      <a:ext uri="{28A0092B-C50C-407E-A947-70E740481C1C}">
                        <a14:useLocalDpi xmlns:a14="http://schemas.microsoft.com/office/drawing/2010/main" val="0"/>
                      </a:ext>
                    </a:extLst>
                  </a:blip>
                  <a:srcRect l="52713" t="2321" r="4010" b="7244"/>
                  <a:stretch/>
                </pic:blipFill>
                <pic:spPr bwMode="auto">
                  <a:xfrm>
                    <a:off x="0" y="0"/>
                    <a:ext cx="1310397" cy="50812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DC6F73" w14:textId="77777777" w:rsidR="00815FA0" w:rsidRPr="00C63F73" w:rsidRDefault="00815FA0" w:rsidP="00C63F73">
    <w:pPr>
      <w:pStyle w:val="Kopfzeile"/>
      <w:rPr>
        <w:sz w:val="20"/>
      </w:rPr>
    </w:pPr>
    <w:r w:rsidRPr="00C63F73">
      <w:rPr>
        <w:sz w:val="20"/>
      </w:rPr>
      <w:t>L</w:t>
    </w:r>
    <w:r>
      <w:rPr>
        <w:sz w:val="20"/>
      </w:rPr>
      <w:t>eistungsbeschreibung</w:t>
    </w:r>
    <w:r w:rsidRPr="00C63F73">
      <w:rPr>
        <w:sz w:val="20"/>
      </w:rPr>
      <w:t xml:space="preserve"> V</w:t>
    </w:r>
    <w:r>
      <w:rPr>
        <w:sz w:val="20"/>
      </w:rPr>
      <w:t>ergabeverfahren</w:t>
    </w:r>
    <w:r w:rsidRPr="00C63F73">
      <w:rPr>
        <w:sz w:val="20"/>
      </w:rPr>
      <w:t xml:space="preserve"> R</w:t>
    </w:r>
    <w:r>
      <w:rPr>
        <w:sz w:val="20"/>
      </w:rPr>
      <w:t>ettungsdienst</w:t>
    </w:r>
    <w:r w:rsidR="008154B6">
      <w:rPr>
        <w:sz w:val="20"/>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2AD1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1A2C3F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4D8A1D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278426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F16BD6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BCB5B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284F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E418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EC1DA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9C2E321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0164C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8DB67D7"/>
    <w:multiLevelType w:val="multilevel"/>
    <w:tmpl w:val="5BBCC5E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D65E4E"/>
    <w:multiLevelType w:val="multilevel"/>
    <w:tmpl w:val="5BBCC5E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0C7161"/>
    <w:multiLevelType w:val="multilevel"/>
    <w:tmpl w:val="0A221C96"/>
    <w:lvl w:ilvl="0">
      <w:start w:val="1"/>
      <w:numFmt w:val="decimal"/>
      <w:pStyle w:val="berschrift1"/>
      <w:isLgl/>
      <w:lvlText w:val="%1."/>
      <w:lvlJc w:val="left"/>
      <w:pPr>
        <w:tabs>
          <w:tab w:val="num" w:pos="357"/>
        </w:tabs>
        <w:ind w:left="357" w:hanging="357"/>
      </w:pPr>
      <w:rPr>
        <w:rFonts w:ascii="Calibri" w:hAnsi="Calibri" w:cs="Times New Roman" w:hint="default"/>
        <w:sz w:val="32"/>
      </w:rPr>
    </w:lvl>
    <w:lvl w:ilvl="1">
      <w:start w:val="1"/>
      <w:numFmt w:val="decimal"/>
      <w:pStyle w:val="berschrift2"/>
      <w:isLgl/>
      <w:lvlText w:val="%1.%2."/>
      <w:lvlJc w:val="left"/>
      <w:pPr>
        <w:tabs>
          <w:tab w:val="num" w:pos="641"/>
        </w:tabs>
        <w:ind w:left="641" w:hanging="357"/>
      </w:pPr>
      <w:rPr>
        <w:rFonts w:ascii="Calibri" w:hAnsi="Calibri" w:hint="default"/>
      </w:rPr>
    </w:lvl>
    <w:lvl w:ilvl="2">
      <w:start w:val="1"/>
      <w:numFmt w:val="decimal"/>
      <w:pStyle w:val="berschrift3"/>
      <w:isLgl/>
      <w:lvlText w:val="%1.%2.%3."/>
      <w:lvlJc w:val="left"/>
      <w:pPr>
        <w:tabs>
          <w:tab w:val="num" w:pos="1071"/>
        </w:tabs>
        <w:ind w:left="1071" w:hanging="357"/>
      </w:pPr>
      <w:rPr>
        <w:rFonts w:ascii="Calibri" w:hAnsi="Calibri" w:hint="default"/>
        <w:sz w:val="24"/>
      </w:rPr>
    </w:lvl>
    <w:lvl w:ilvl="3">
      <w:start w:val="1"/>
      <w:numFmt w:val="decimal"/>
      <w:pStyle w:val="berschrift4"/>
      <w:isLgl/>
      <w:lvlText w:val="%1.%2.%3.%4."/>
      <w:lvlJc w:val="left"/>
      <w:pPr>
        <w:tabs>
          <w:tab w:val="num" w:pos="1428"/>
        </w:tabs>
        <w:ind w:left="1428" w:hanging="357"/>
      </w:pPr>
      <w:rPr>
        <w:rFonts w:hint="default"/>
      </w:rPr>
    </w:lvl>
    <w:lvl w:ilvl="4">
      <w:start w:val="1"/>
      <w:numFmt w:val="decimal"/>
      <w:pStyle w:val="berschrift5"/>
      <w:isLgl/>
      <w:lvlText w:val="%1.%2.%3.%4.%5."/>
      <w:lvlJc w:val="left"/>
      <w:pPr>
        <w:tabs>
          <w:tab w:val="num" w:pos="1785"/>
        </w:tabs>
        <w:ind w:left="1785" w:hanging="357"/>
      </w:pPr>
      <w:rPr>
        <w:rFonts w:hint="default"/>
      </w:rPr>
    </w:lvl>
    <w:lvl w:ilvl="5">
      <w:start w:val="1"/>
      <w:numFmt w:val="decimal"/>
      <w:lvlText w:val="%1.%2.%3.%4.%5.%6."/>
      <w:lvlJc w:val="left"/>
      <w:pPr>
        <w:tabs>
          <w:tab w:val="num" w:pos="2142"/>
        </w:tabs>
        <w:ind w:left="2142" w:hanging="357"/>
      </w:pPr>
      <w:rPr>
        <w:rFonts w:hint="default"/>
      </w:rPr>
    </w:lvl>
    <w:lvl w:ilvl="6">
      <w:start w:val="1"/>
      <w:numFmt w:val="decimal"/>
      <w:lvlText w:val="%1.%2.%3.%4.%5.%6.%7."/>
      <w:lvlJc w:val="left"/>
      <w:pPr>
        <w:tabs>
          <w:tab w:val="num" w:pos="2499"/>
        </w:tabs>
        <w:ind w:left="2499" w:hanging="357"/>
      </w:pPr>
      <w:rPr>
        <w:rFonts w:hint="default"/>
      </w:rPr>
    </w:lvl>
    <w:lvl w:ilvl="7">
      <w:start w:val="1"/>
      <w:numFmt w:val="decimal"/>
      <w:lvlText w:val="%1.%2.%3.%4.%5.%6.%7.%8."/>
      <w:lvlJc w:val="left"/>
      <w:pPr>
        <w:tabs>
          <w:tab w:val="num" w:pos="2856"/>
        </w:tabs>
        <w:ind w:left="2856" w:hanging="357"/>
      </w:pPr>
      <w:rPr>
        <w:rFonts w:hint="default"/>
      </w:rPr>
    </w:lvl>
    <w:lvl w:ilvl="8">
      <w:start w:val="1"/>
      <w:numFmt w:val="decimal"/>
      <w:lvlText w:val="%1.%2.%3.%4.%5.%6.%7.%8.%9."/>
      <w:lvlJc w:val="left"/>
      <w:pPr>
        <w:tabs>
          <w:tab w:val="num" w:pos="3213"/>
        </w:tabs>
        <w:ind w:left="3213" w:hanging="357"/>
      </w:pPr>
      <w:rPr>
        <w:rFonts w:hint="default"/>
      </w:rPr>
    </w:lvl>
  </w:abstractNum>
  <w:abstractNum w:abstractNumId="14" w15:restartNumberingAfterBreak="0">
    <w:nsid w:val="4B1F3BE1"/>
    <w:multiLevelType w:val="hybridMultilevel"/>
    <w:tmpl w:val="0DC206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B67C4B"/>
    <w:multiLevelType w:val="multilevel"/>
    <w:tmpl w:val="04090023"/>
    <w:styleLink w:val="ArtikelAbschnitt"/>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52170016"/>
    <w:multiLevelType w:val="multilevel"/>
    <w:tmpl w:val="5BBCC5E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1C341D"/>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2A2751"/>
    <w:multiLevelType w:val="multilevel"/>
    <w:tmpl w:val="5BBCC5E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44E26BE"/>
    <w:multiLevelType w:val="hybridMultilevel"/>
    <w:tmpl w:val="B79A12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F030BC"/>
    <w:multiLevelType w:val="multilevel"/>
    <w:tmpl w:val="0409001D"/>
    <w:numStyleLink w:val="1ai"/>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5"/>
  </w:num>
  <w:num w:numId="14">
    <w:abstractNumId w:val="13"/>
  </w:num>
  <w:num w:numId="15">
    <w:abstractNumId w:val="20"/>
    <w:lvlOverride w:ilvl="0">
      <w:lvl w:ilvl="0">
        <w:start w:val="1"/>
        <w:numFmt w:val="decimal"/>
        <w:lvlText w:val="%1)"/>
        <w:lvlJc w:val="left"/>
        <w:pPr>
          <w:ind w:left="360" w:hanging="360"/>
        </w:pPr>
        <w:rPr>
          <w:rFonts w:asciiTheme="majorHAnsi" w:hAnsiTheme="majorHAnsi" w:cstheme="majorHAnsi" w:hint="default"/>
        </w:rPr>
      </w:lvl>
    </w:lvlOverride>
  </w:num>
  <w:num w:numId="16">
    <w:abstractNumId w:val="12"/>
  </w:num>
  <w:num w:numId="17">
    <w:abstractNumId w:val="18"/>
  </w:num>
  <w:num w:numId="18">
    <w:abstractNumId w:val="11"/>
  </w:num>
  <w:num w:numId="19">
    <w:abstractNumId w:val="16"/>
  </w:num>
  <w:num w:numId="20">
    <w:abstractNumId w:val="14"/>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revisionView w:inkAnnotations="0"/>
  <w:defaultTabStop w:val="720"/>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54"/>
    <w:rsid w:val="000037BF"/>
    <w:rsid w:val="000242E1"/>
    <w:rsid w:val="000716CA"/>
    <w:rsid w:val="00075458"/>
    <w:rsid w:val="0007689B"/>
    <w:rsid w:val="000B6EDC"/>
    <w:rsid w:val="000C683E"/>
    <w:rsid w:val="000D17B8"/>
    <w:rsid w:val="000E7B27"/>
    <w:rsid w:val="000F2919"/>
    <w:rsid w:val="001016B9"/>
    <w:rsid w:val="0011335B"/>
    <w:rsid w:val="001205B4"/>
    <w:rsid w:val="0013591C"/>
    <w:rsid w:val="00143765"/>
    <w:rsid w:val="00145DD5"/>
    <w:rsid w:val="001A49C6"/>
    <w:rsid w:val="001A511C"/>
    <w:rsid w:val="001B01B5"/>
    <w:rsid w:val="001B2683"/>
    <w:rsid w:val="001B5299"/>
    <w:rsid w:val="001C406C"/>
    <w:rsid w:val="001C7827"/>
    <w:rsid w:val="001E025E"/>
    <w:rsid w:val="001E3080"/>
    <w:rsid w:val="001E42A1"/>
    <w:rsid w:val="00210840"/>
    <w:rsid w:val="002211BD"/>
    <w:rsid w:val="00223F7A"/>
    <w:rsid w:val="002248C9"/>
    <w:rsid w:val="00227847"/>
    <w:rsid w:val="002331F6"/>
    <w:rsid w:val="00236041"/>
    <w:rsid w:val="00246E7E"/>
    <w:rsid w:val="00253BF2"/>
    <w:rsid w:val="0027762F"/>
    <w:rsid w:val="002853AC"/>
    <w:rsid w:val="0029647F"/>
    <w:rsid w:val="00296FF7"/>
    <w:rsid w:val="002A28A4"/>
    <w:rsid w:val="002A69B5"/>
    <w:rsid w:val="002A6A59"/>
    <w:rsid w:val="002B1550"/>
    <w:rsid w:val="002D32D2"/>
    <w:rsid w:val="002D446D"/>
    <w:rsid w:val="002D7D0E"/>
    <w:rsid w:val="002E0CD5"/>
    <w:rsid w:val="002F2284"/>
    <w:rsid w:val="002F74A6"/>
    <w:rsid w:val="00302D4D"/>
    <w:rsid w:val="00317915"/>
    <w:rsid w:val="0033208C"/>
    <w:rsid w:val="0033461E"/>
    <w:rsid w:val="00352481"/>
    <w:rsid w:val="003721BB"/>
    <w:rsid w:val="00374DFF"/>
    <w:rsid w:val="00376572"/>
    <w:rsid w:val="0038523F"/>
    <w:rsid w:val="00386C5C"/>
    <w:rsid w:val="003A4758"/>
    <w:rsid w:val="003A4A9A"/>
    <w:rsid w:val="003B27BF"/>
    <w:rsid w:val="003B6DB2"/>
    <w:rsid w:val="003C12BC"/>
    <w:rsid w:val="003E0FDA"/>
    <w:rsid w:val="003E19D9"/>
    <w:rsid w:val="003E3E07"/>
    <w:rsid w:val="003E576A"/>
    <w:rsid w:val="003E5DBC"/>
    <w:rsid w:val="003F7B09"/>
    <w:rsid w:val="0040694F"/>
    <w:rsid w:val="00412E58"/>
    <w:rsid w:val="00413D6D"/>
    <w:rsid w:val="004256C9"/>
    <w:rsid w:val="0043356C"/>
    <w:rsid w:val="00435DA3"/>
    <w:rsid w:val="0043721B"/>
    <w:rsid w:val="00444EEA"/>
    <w:rsid w:val="004600F3"/>
    <w:rsid w:val="00470E34"/>
    <w:rsid w:val="004745FB"/>
    <w:rsid w:val="00493EA4"/>
    <w:rsid w:val="00493EF6"/>
    <w:rsid w:val="00496B97"/>
    <w:rsid w:val="004A47E2"/>
    <w:rsid w:val="004A5CB3"/>
    <w:rsid w:val="004A7ABB"/>
    <w:rsid w:val="004B226D"/>
    <w:rsid w:val="004B33FA"/>
    <w:rsid w:val="004B4BE4"/>
    <w:rsid w:val="004C5E23"/>
    <w:rsid w:val="004C7CC5"/>
    <w:rsid w:val="004D3B81"/>
    <w:rsid w:val="004E31E1"/>
    <w:rsid w:val="004F32F7"/>
    <w:rsid w:val="0050649C"/>
    <w:rsid w:val="005161CE"/>
    <w:rsid w:val="005228C6"/>
    <w:rsid w:val="00527B5E"/>
    <w:rsid w:val="005436FF"/>
    <w:rsid w:val="00544E7D"/>
    <w:rsid w:val="00553EE1"/>
    <w:rsid w:val="00573BDB"/>
    <w:rsid w:val="00574FB4"/>
    <w:rsid w:val="00577C43"/>
    <w:rsid w:val="00582778"/>
    <w:rsid w:val="00591624"/>
    <w:rsid w:val="005941F5"/>
    <w:rsid w:val="005A2785"/>
    <w:rsid w:val="005B39C2"/>
    <w:rsid w:val="005C2F42"/>
    <w:rsid w:val="005D513F"/>
    <w:rsid w:val="005E1866"/>
    <w:rsid w:val="005F020C"/>
    <w:rsid w:val="005F420D"/>
    <w:rsid w:val="0060162B"/>
    <w:rsid w:val="00607AAE"/>
    <w:rsid w:val="00632ADB"/>
    <w:rsid w:val="00646918"/>
    <w:rsid w:val="006535AD"/>
    <w:rsid w:val="0066185E"/>
    <w:rsid w:val="00665519"/>
    <w:rsid w:val="00667CC4"/>
    <w:rsid w:val="00685954"/>
    <w:rsid w:val="00691A52"/>
    <w:rsid w:val="006A26EC"/>
    <w:rsid w:val="006B080C"/>
    <w:rsid w:val="006B0A5B"/>
    <w:rsid w:val="006C4F39"/>
    <w:rsid w:val="006D36CA"/>
    <w:rsid w:val="007150F3"/>
    <w:rsid w:val="00752C0C"/>
    <w:rsid w:val="007641DD"/>
    <w:rsid w:val="00776C7B"/>
    <w:rsid w:val="00776F13"/>
    <w:rsid w:val="00781C24"/>
    <w:rsid w:val="00781E99"/>
    <w:rsid w:val="007960DF"/>
    <w:rsid w:val="00797061"/>
    <w:rsid w:val="007A34D4"/>
    <w:rsid w:val="007B1322"/>
    <w:rsid w:val="007B503D"/>
    <w:rsid w:val="007B7702"/>
    <w:rsid w:val="007C04A7"/>
    <w:rsid w:val="007C2A36"/>
    <w:rsid w:val="007C3300"/>
    <w:rsid w:val="007D45C3"/>
    <w:rsid w:val="007E65ED"/>
    <w:rsid w:val="007F2B7E"/>
    <w:rsid w:val="007F5B49"/>
    <w:rsid w:val="007F7CDC"/>
    <w:rsid w:val="007F7EBA"/>
    <w:rsid w:val="00813D26"/>
    <w:rsid w:val="008154B6"/>
    <w:rsid w:val="00815FA0"/>
    <w:rsid w:val="008179B8"/>
    <w:rsid w:val="00823612"/>
    <w:rsid w:val="008315F7"/>
    <w:rsid w:val="00832E1D"/>
    <w:rsid w:val="0084383A"/>
    <w:rsid w:val="00844D39"/>
    <w:rsid w:val="0084791B"/>
    <w:rsid w:val="00867BA7"/>
    <w:rsid w:val="00867CAE"/>
    <w:rsid w:val="00870713"/>
    <w:rsid w:val="00892AB4"/>
    <w:rsid w:val="00896249"/>
    <w:rsid w:val="008A436A"/>
    <w:rsid w:val="008A4CD5"/>
    <w:rsid w:val="008B1168"/>
    <w:rsid w:val="008C7683"/>
    <w:rsid w:val="008D4C5E"/>
    <w:rsid w:val="008E25EA"/>
    <w:rsid w:val="008E2A69"/>
    <w:rsid w:val="008E3848"/>
    <w:rsid w:val="008F3975"/>
    <w:rsid w:val="008F78A6"/>
    <w:rsid w:val="00905407"/>
    <w:rsid w:val="00911FC5"/>
    <w:rsid w:val="00912C30"/>
    <w:rsid w:val="00914C44"/>
    <w:rsid w:val="00915CAF"/>
    <w:rsid w:val="00915D73"/>
    <w:rsid w:val="00920758"/>
    <w:rsid w:val="009311AD"/>
    <w:rsid w:val="009313CD"/>
    <w:rsid w:val="00931531"/>
    <w:rsid w:val="0095167A"/>
    <w:rsid w:val="00992FAE"/>
    <w:rsid w:val="0099381D"/>
    <w:rsid w:val="00995FAC"/>
    <w:rsid w:val="009A3825"/>
    <w:rsid w:val="009A6F59"/>
    <w:rsid w:val="009B2FBE"/>
    <w:rsid w:val="009C10C1"/>
    <w:rsid w:val="00A012DA"/>
    <w:rsid w:val="00A14E03"/>
    <w:rsid w:val="00A355BE"/>
    <w:rsid w:val="00A5705B"/>
    <w:rsid w:val="00A6692A"/>
    <w:rsid w:val="00A67EC9"/>
    <w:rsid w:val="00A73A4E"/>
    <w:rsid w:val="00A85116"/>
    <w:rsid w:val="00AB4677"/>
    <w:rsid w:val="00AB5779"/>
    <w:rsid w:val="00AC2108"/>
    <w:rsid w:val="00AC5B3E"/>
    <w:rsid w:val="00AD0BA5"/>
    <w:rsid w:val="00AD5D05"/>
    <w:rsid w:val="00AE035B"/>
    <w:rsid w:val="00AF62BE"/>
    <w:rsid w:val="00B211F1"/>
    <w:rsid w:val="00B279D6"/>
    <w:rsid w:val="00B5068C"/>
    <w:rsid w:val="00B50DE5"/>
    <w:rsid w:val="00B527F4"/>
    <w:rsid w:val="00B57D08"/>
    <w:rsid w:val="00B61783"/>
    <w:rsid w:val="00B7609B"/>
    <w:rsid w:val="00BA0B5F"/>
    <w:rsid w:val="00BB3DD3"/>
    <w:rsid w:val="00BB71D0"/>
    <w:rsid w:val="00BC50BE"/>
    <w:rsid w:val="00BD63DA"/>
    <w:rsid w:val="00BD723F"/>
    <w:rsid w:val="00BE55C5"/>
    <w:rsid w:val="00BE72F7"/>
    <w:rsid w:val="00BF1C75"/>
    <w:rsid w:val="00BF4E1F"/>
    <w:rsid w:val="00C00434"/>
    <w:rsid w:val="00C1114E"/>
    <w:rsid w:val="00C12FDD"/>
    <w:rsid w:val="00C14A27"/>
    <w:rsid w:val="00C16DAD"/>
    <w:rsid w:val="00C20359"/>
    <w:rsid w:val="00C3415A"/>
    <w:rsid w:val="00C43BFA"/>
    <w:rsid w:val="00C62DBD"/>
    <w:rsid w:val="00C63727"/>
    <w:rsid w:val="00C63F73"/>
    <w:rsid w:val="00C849C9"/>
    <w:rsid w:val="00CD3159"/>
    <w:rsid w:val="00CD53A8"/>
    <w:rsid w:val="00CE2613"/>
    <w:rsid w:val="00D47656"/>
    <w:rsid w:val="00D5496A"/>
    <w:rsid w:val="00D64A7F"/>
    <w:rsid w:val="00D66B96"/>
    <w:rsid w:val="00D66ECA"/>
    <w:rsid w:val="00D71F86"/>
    <w:rsid w:val="00D87D0C"/>
    <w:rsid w:val="00DA0BEE"/>
    <w:rsid w:val="00DB07D5"/>
    <w:rsid w:val="00DD2EAB"/>
    <w:rsid w:val="00DF0B6D"/>
    <w:rsid w:val="00DF38E7"/>
    <w:rsid w:val="00E117C2"/>
    <w:rsid w:val="00E26950"/>
    <w:rsid w:val="00E26F87"/>
    <w:rsid w:val="00E2707D"/>
    <w:rsid w:val="00E32048"/>
    <w:rsid w:val="00E33366"/>
    <w:rsid w:val="00E34199"/>
    <w:rsid w:val="00E34B5E"/>
    <w:rsid w:val="00E43C6B"/>
    <w:rsid w:val="00E46461"/>
    <w:rsid w:val="00E55525"/>
    <w:rsid w:val="00E6059D"/>
    <w:rsid w:val="00E72296"/>
    <w:rsid w:val="00E85B3B"/>
    <w:rsid w:val="00EA634E"/>
    <w:rsid w:val="00EB2F95"/>
    <w:rsid w:val="00EC501F"/>
    <w:rsid w:val="00EE765B"/>
    <w:rsid w:val="00EF2F98"/>
    <w:rsid w:val="00F030C0"/>
    <w:rsid w:val="00F034F2"/>
    <w:rsid w:val="00F06D43"/>
    <w:rsid w:val="00F17E1C"/>
    <w:rsid w:val="00F25296"/>
    <w:rsid w:val="00F42727"/>
    <w:rsid w:val="00F42BA7"/>
    <w:rsid w:val="00F50E62"/>
    <w:rsid w:val="00F66EF6"/>
    <w:rsid w:val="00F67926"/>
    <w:rsid w:val="00F73F5F"/>
    <w:rsid w:val="00F863BD"/>
    <w:rsid w:val="00F90CF8"/>
    <w:rsid w:val="00FA09CC"/>
    <w:rsid w:val="00FB3A45"/>
    <w:rsid w:val="00FC5156"/>
    <w:rsid w:val="00FE000B"/>
    <w:rsid w:val="00FE5838"/>
    <w:rsid w:val="00FF1FAE"/>
    <w:rsid w:val="00FF4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7E573471"/>
  <w15:chartTrackingRefBased/>
  <w15:docId w15:val="{6FD7CFAA-A3EC-42AC-A9B1-1C5E2FC62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2"/>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66B96"/>
    <w:pPr>
      <w:suppressAutoHyphens/>
      <w:spacing w:after="0" w:line="240" w:lineRule="auto"/>
      <w:jc w:val="both"/>
    </w:pPr>
    <w:rPr>
      <w:rFonts w:ascii="Calibri" w:hAnsi="Calibri"/>
    </w:rPr>
  </w:style>
  <w:style w:type="paragraph" w:styleId="berschrift1">
    <w:name w:val="heading 1"/>
    <w:basedOn w:val="Standard"/>
    <w:next w:val="Standard"/>
    <w:link w:val="berschrift1Zchn"/>
    <w:uiPriority w:val="1"/>
    <w:qFormat/>
    <w:rsid w:val="00F66EF6"/>
    <w:pPr>
      <w:keepNext/>
      <w:keepLines/>
      <w:numPr>
        <w:numId w:val="14"/>
      </w:numPr>
      <w:spacing w:after="240"/>
      <w:jc w:val="left"/>
      <w:outlineLvl w:val="0"/>
    </w:pPr>
    <w:rPr>
      <w:rFonts w:eastAsiaTheme="majorEastAsia" w:cs="Calibri"/>
      <w:b/>
      <w:color w:val="2F5496" w:themeColor="accent5" w:themeShade="BF"/>
      <w:sz w:val="32"/>
      <w:szCs w:val="32"/>
    </w:rPr>
  </w:style>
  <w:style w:type="paragraph" w:styleId="berschrift2">
    <w:name w:val="heading 2"/>
    <w:basedOn w:val="Standard"/>
    <w:next w:val="Standard"/>
    <w:link w:val="berschrift2Zchn"/>
    <w:uiPriority w:val="1"/>
    <w:qFormat/>
    <w:rsid w:val="0043721B"/>
    <w:pPr>
      <w:numPr>
        <w:ilvl w:val="1"/>
        <w:numId w:val="14"/>
      </w:numPr>
      <w:spacing w:before="240" w:after="120"/>
      <w:outlineLvl w:val="1"/>
    </w:pPr>
    <w:rPr>
      <w:rFonts w:eastAsiaTheme="majorEastAsia" w:cs="Calibri"/>
      <w:b/>
      <w:color w:val="2E74B5" w:themeColor="accent1" w:themeShade="BF"/>
      <w:sz w:val="24"/>
      <w:szCs w:val="26"/>
    </w:rPr>
  </w:style>
  <w:style w:type="paragraph" w:styleId="berschrift3">
    <w:name w:val="heading 3"/>
    <w:basedOn w:val="Standard"/>
    <w:next w:val="Standard"/>
    <w:link w:val="berschrift3Zchn"/>
    <w:uiPriority w:val="1"/>
    <w:qFormat/>
    <w:rsid w:val="00F66EF6"/>
    <w:pPr>
      <w:numPr>
        <w:ilvl w:val="2"/>
        <w:numId w:val="14"/>
      </w:numPr>
      <w:spacing w:before="120" w:after="120"/>
      <w:ind w:left="641"/>
      <w:outlineLvl w:val="2"/>
    </w:pPr>
    <w:rPr>
      <w:rFonts w:eastAsiaTheme="majorEastAsia" w:cs="Calibri"/>
      <w:b/>
      <w:i/>
      <w:color w:val="2E74B5" w:themeColor="accent1" w:themeShade="BF"/>
      <w:sz w:val="24"/>
      <w:szCs w:val="40"/>
    </w:rPr>
  </w:style>
  <w:style w:type="paragraph" w:styleId="berschrift4">
    <w:name w:val="heading 4"/>
    <w:basedOn w:val="Standard"/>
    <w:next w:val="Standard"/>
    <w:link w:val="berschrift4Zchn"/>
    <w:uiPriority w:val="9"/>
    <w:unhideWhenUsed/>
    <w:rsid w:val="00E32048"/>
    <w:pPr>
      <w:keepNext/>
      <w:keepLines/>
      <w:numPr>
        <w:ilvl w:val="3"/>
        <w:numId w:val="14"/>
      </w:numPr>
      <w:spacing w:before="120" w:after="40"/>
      <w:ind w:left="641"/>
      <w:outlineLvl w:val="3"/>
    </w:pPr>
    <w:rPr>
      <w:rFonts w:eastAsiaTheme="majorEastAsia" w:cs="Calibri"/>
      <w:i/>
      <w:iCs/>
      <w:color w:val="000000" w:themeColor="text1"/>
    </w:rPr>
  </w:style>
  <w:style w:type="paragraph" w:styleId="berschrift5">
    <w:name w:val="heading 5"/>
    <w:basedOn w:val="Standard"/>
    <w:next w:val="Standard"/>
    <w:link w:val="berschrift5Zchn"/>
    <w:uiPriority w:val="9"/>
    <w:unhideWhenUsed/>
    <w:qFormat/>
    <w:rsid w:val="00F66EF6"/>
    <w:pPr>
      <w:keepNext/>
      <w:keepLines/>
      <w:numPr>
        <w:ilvl w:val="4"/>
        <w:numId w:val="14"/>
      </w:numPr>
      <w:spacing w:before="120" w:after="40"/>
      <w:ind w:left="641"/>
      <w:outlineLvl w:val="4"/>
    </w:pPr>
    <w:rPr>
      <w:rFonts w:eastAsiaTheme="majorEastAsia" w:cs="Calibri"/>
      <w:i/>
    </w:rPr>
  </w:style>
  <w:style w:type="paragraph" w:styleId="berschrift6">
    <w:name w:val="heading 6"/>
    <w:basedOn w:val="Standard"/>
    <w:next w:val="Standard"/>
    <w:link w:val="berschrift6Zchn"/>
    <w:uiPriority w:val="9"/>
    <w:semiHidden/>
    <w:unhideWhenUsed/>
    <w:qFormat/>
    <w:rsid w:val="00376572"/>
    <w:pPr>
      <w:keepNext/>
      <w:keepLines/>
      <w:spacing w:before="40"/>
      <w:outlineLvl w:val="5"/>
    </w:pPr>
    <w:rPr>
      <w:rFonts w:eastAsiaTheme="majorEastAsia" w:cs="Calibri"/>
      <w:color w:val="1F4D78" w:themeColor="accent1" w:themeShade="7F"/>
    </w:rPr>
  </w:style>
  <w:style w:type="paragraph" w:styleId="berschrift7">
    <w:name w:val="heading 7"/>
    <w:basedOn w:val="Standard"/>
    <w:next w:val="Standard"/>
    <w:link w:val="berschrift7Zchn"/>
    <w:uiPriority w:val="9"/>
    <w:semiHidden/>
    <w:unhideWhenUsed/>
    <w:qFormat/>
    <w:rsid w:val="00376572"/>
    <w:pPr>
      <w:keepNext/>
      <w:keepLines/>
      <w:spacing w:before="40"/>
      <w:outlineLvl w:val="6"/>
    </w:pPr>
    <w:rPr>
      <w:rFonts w:eastAsiaTheme="majorEastAsia" w:cs="Calibri"/>
      <w:i/>
      <w:iCs/>
      <w:color w:val="1F4D78" w:themeColor="accent1" w:themeShade="7F"/>
    </w:rPr>
  </w:style>
  <w:style w:type="paragraph" w:styleId="berschrift8">
    <w:name w:val="heading 8"/>
    <w:basedOn w:val="Standard"/>
    <w:next w:val="Standard"/>
    <w:link w:val="berschrift8Zchn"/>
    <w:uiPriority w:val="9"/>
    <w:semiHidden/>
    <w:unhideWhenUsed/>
    <w:qFormat/>
    <w:rsid w:val="00376572"/>
    <w:pPr>
      <w:keepNext/>
      <w:keepLines/>
      <w:spacing w:before="40"/>
      <w:outlineLvl w:val="7"/>
    </w:pPr>
    <w:rPr>
      <w:rFonts w:eastAsiaTheme="majorEastAsia" w:cs="Calibri"/>
      <w:color w:val="272727" w:themeColor="text1" w:themeTint="D8"/>
      <w:szCs w:val="21"/>
    </w:rPr>
  </w:style>
  <w:style w:type="paragraph" w:styleId="berschrift9">
    <w:name w:val="heading 9"/>
    <w:basedOn w:val="Standard"/>
    <w:next w:val="Standard"/>
    <w:link w:val="berschrift9Zchn"/>
    <w:uiPriority w:val="9"/>
    <w:semiHidden/>
    <w:unhideWhenUsed/>
    <w:qFormat/>
    <w:rsid w:val="00376572"/>
    <w:pPr>
      <w:keepNext/>
      <w:keepLines/>
      <w:spacing w:before="40"/>
      <w:outlineLvl w:val="8"/>
    </w:pPr>
    <w:rPr>
      <w:rFonts w:eastAsiaTheme="majorEastAsia" w:cs="Calibr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F66EF6"/>
    <w:rPr>
      <w:rFonts w:ascii="Calibri" w:eastAsiaTheme="majorEastAsia" w:hAnsi="Calibri" w:cs="Calibri"/>
      <w:b/>
      <w:color w:val="2F5496" w:themeColor="accent5" w:themeShade="BF"/>
      <w:sz w:val="32"/>
      <w:szCs w:val="32"/>
    </w:rPr>
  </w:style>
  <w:style w:type="character" w:customStyle="1" w:styleId="berschrift2Zchn">
    <w:name w:val="Überschrift 2 Zchn"/>
    <w:basedOn w:val="Absatz-Standardschriftart"/>
    <w:link w:val="berschrift2"/>
    <w:uiPriority w:val="1"/>
    <w:rsid w:val="0043721B"/>
    <w:rPr>
      <w:rFonts w:ascii="Calibri" w:eastAsiaTheme="majorEastAsia" w:hAnsi="Calibri" w:cs="Calibri"/>
      <w:b/>
      <w:color w:val="2E74B5" w:themeColor="accent1" w:themeShade="BF"/>
      <w:sz w:val="24"/>
      <w:szCs w:val="26"/>
    </w:rPr>
  </w:style>
  <w:style w:type="paragraph" w:styleId="Untertitel">
    <w:name w:val="Subtitle"/>
    <w:basedOn w:val="Standard"/>
    <w:next w:val="Standard"/>
    <w:link w:val="UntertitelZchn"/>
    <w:uiPriority w:val="1"/>
    <w:qFormat/>
    <w:rsid w:val="00BE72F7"/>
    <w:pPr>
      <w:numPr>
        <w:ilvl w:val="1"/>
      </w:numPr>
      <w:spacing w:after="160"/>
    </w:pPr>
    <w:rPr>
      <w:caps/>
      <w:color w:val="595959" w:themeColor="text1" w:themeTint="A6"/>
      <w:sz w:val="28"/>
      <w:szCs w:val="28"/>
    </w:rPr>
  </w:style>
  <w:style w:type="character" w:customStyle="1" w:styleId="UntertitelZchn">
    <w:name w:val="Untertitel Zchn"/>
    <w:basedOn w:val="Absatz-Standardschriftart"/>
    <w:link w:val="Untertitel"/>
    <w:uiPriority w:val="1"/>
    <w:rsid w:val="00BE72F7"/>
    <w:rPr>
      <w:rFonts w:ascii="Calibri" w:hAnsi="Calibri"/>
      <w:caps/>
      <w:color w:val="595959" w:themeColor="text1" w:themeTint="A6"/>
      <w:sz w:val="28"/>
      <w:szCs w:val="28"/>
    </w:rPr>
  </w:style>
  <w:style w:type="paragraph" w:styleId="Titel">
    <w:name w:val="Title"/>
    <w:basedOn w:val="Standard"/>
    <w:next w:val="Standard"/>
    <w:link w:val="TitelZchn"/>
    <w:uiPriority w:val="1"/>
    <w:qFormat/>
    <w:rsid w:val="00376572"/>
    <w:pPr>
      <w:spacing w:before="600" w:after="600"/>
      <w:contextualSpacing/>
      <w:jc w:val="right"/>
    </w:pPr>
    <w:rPr>
      <w:rFonts w:eastAsiaTheme="majorEastAsia" w:cs="Calibri"/>
      <w:caps/>
      <w:color w:val="2E74B5" w:themeColor="accent1" w:themeShade="BF"/>
      <w:spacing w:val="-10"/>
      <w:kern w:val="28"/>
      <w:sz w:val="60"/>
      <w:szCs w:val="60"/>
    </w:rPr>
  </w:style>
  <w:style w:type="character" w:customStyle="1" w:styleId="TitelZchn">
    <w:name w:val="Titel Zchn"/>
    <w:basedOn w:val="Absatz-Standardschriftart"/>
    <w:link w:val="Titel"/>
    <w:uiPriority w:val="1"/>
    <w:rsid w:val="00376572"/>
    <w:rPr>
      <w:rFonts w:ascii="Calibri" w:eastAsiaTheme="majorEastAsia" w:hAnsi="Calibri" w:cs="Calibri"/>
      <w:caps/>
      <w:color w:val="2E74B5" w:themeColor="accent1" w:themeShade="BF"/>
      <w:spacing w:val="-10"/>
      <w:kern w:val="28"/>
      <w:sz w:val="60"/>
      <w:szCs w:val="60"/>
    </w:rPr>
  </w:style>
  <w:style w:type="paragraph" w:customStyle="1" w:styleId="Logo">
    <w:name w:val="Logo"/>
    <w:basedOn w:val="Standard"/>
    <w:uiPriority w:val="1"/>
    <w:qFormat/>
    <w:rsid w:val="00376572"/>
    <w:pPr>
      <w:spacing w:before="360"/>
      <w:jc w:val="right"/>
    </w:pPr>
    <w:rPr>
      <w:noProof/>
    </w:rPr>
  </w:style>
  <w:style w:type="character" w:customStyle="1" w:styleId="berschrift3Zchn">
    <w:name w:val="Überschrift 3 Zchn"/>
    <w:basedOn w:val="Absatz-Standardschriftart"/>
    <w:link w:val="berschrift3"/>
    <w:uiPriority w:val="1"/>
    <w:rsid w:val="00F66EF6"/>
    <w:rPr>
      <w:rFonts w:ascii="Calibri" w:eastAsiaTheme="majorEastAsia" w:hAnsi="Calibri" w:cs="Calibri"/>
      <w:b/>
      <w:i/>
      <w:color w:val="2E74B5" w:themeColor="accent1" w:themeShade="BF"/>
      <w:sz w:val="24"/>
      <w:szCs w:val="40"/>
    </w:rPr>
  </w:style>
  <w:style w:type="paragraph" w:styleId="Fuzeile">
    <w:name w:val="footer"/>
    <w:basedOn w:val="Standard"/>
    <w:link w:val="FuzeileZchn"/>
    <w:uiPriority w:val="99"/>
    <w:rsid w:val="00376572"/>
  </w:style>
  <w:style w:type="character" w:customStyle="1" w:styleId="FuzeileZchn">
    <w:name w:val="Fußzeile Zchn"/>
    <w:basedOn w:val="Absatz-Standardschriftart"/>
    <w:link w:val="Fuzeile"/>
    <w:uiPriority w:val="99"/>
    <w:rsid w:val="00376572"/>
    <w:rPr>
      <w:rFonts w:ascii="Cambria" w:hAnsi="Cambria"/>
    </w:rPr>
  </w:style>
  <w:style w:type="table" w:styleId="Tabellenraster">
    <w:name w:val="Table Grid"/>
    <w:basedOn w:val="NormaleTabelle"/>
    <w:uiPriority w:val="59"/>
    <w:rsid w:val="0037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76572"/>
    <w:pPr>
      <w:tabs>
        <w:tab w:val="center" w:pos="4513"/>
        <w:tab w:val="right" w:pos="9026"/>
      </w:tabs>
    </w:pPr>
  </w:style>
  <w:style w:type="character" w:customStyle="1" w:styleId="KopfzeileZchn">
    <w:name w:val="Kopfzeile Zchn"/>
    <w:basedOn w:val="Absatz-Standardschriftart"/>
    <w:link w:val="Kopfzeile"/>
    <w:uiPriority w:val="99"/>
    <w:rsid w:val="00376572"/>
    <w:rPr>
      <w:rFonts w:ascii="Cambria" w:hAnsi="Cambria"/>
    </w:rPr>
  </w:style>
  <w:style w:type="paragraph" w:styleId="Sprechblasentext">
    <w:name w:val="Balloon Text"/>
    <w:basedOn w:val="Standard"/>
    <w:link w:val="SprechblasentextZchn"/>
    <w:uiPriority w:val="99"/>
    <w:semiHidden/>
    <w:unhideWhenUsed/>
    <w:rsid w:val="00376572"/>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376572"/>
    <w:rPr>
      <w:rFonts w:ascii="Segoe UI" w:hAnsi="Segoe UI" w:cs="Segoe UI"/>
      <w:szCs w:val="18"/>
    </w:rPr>
  </w:style>
  <w:style w:type="paragraph" w:styleId="Literaturverzeichnis">
    <w:name w:val="Bibliography"/>
    <w:basedOn w:val="Standard"/>
    <w:next w:val="Standard"/>
    <w:uiPriority w:val="37"/>
    <w:semiHidden/>
    <w:unhideWhenUsed/>
    <w:rsid w:val="00376572"/>
  </w:style>
  <w:style w:type="paragraph" w:styleId="Blocktext">
    <w:name w:val="Block Text"/>
    <w:basedOn w:val="Standard"/>
    <w:uiPriority w:val="99"/>
    <w:semiHidden/>
    <w:unhideWhenUsed/>
    <w:rsid w:val="00376572"/>
    <w:pPr>
      <w:pBdr>
        <w:top w:val="single" w:sz="2" w:space="10" w:color="2E74B5" w:themeColor="accent1" w:themeShade="BF" w:shadow="1"/>
        <w:left w:val="single" w:sz="2" w:space="10" w:color="2E74B5" w:themeColor="accent1" w:themeShade="BF" w:shadow="1"/>
        <w:bottom w:val="single" w:sz="2" w:space="10" w:color="2E74B5" w:themeColor="accent1" w:themeShade="BF" w:shadow="1"/>
        <w:right w:val="single" w:sz="2" w:space="10" w:color="2E74B5" w:themeColor="accent1" w:themeShade="BF" w:shadow="1"/>
      </w:pBdr>
      <w:ind w:left="1152" w:right="1152"/>
    </w:pPr>
    <w:rPr>
      <w:i/>
      <w:iCs/>
      <w:color w:val="2E74B5" w:themeColor="accent1" w:themeShade="BF"/>
    </w:rPr>
  </w:style>
  <w:style w:type="paragraph" w:styleId="Textkrper">
    <w:name w:val="Body Text"/>
    <w:basedOn w:val="Standard"/>
    <w:link w:val="TextkrperZchn"/>
    <w:uiPriority w:val="99"/>
    <w:semiHidden/>
    <w:unhideWhenUsed/>
    <w:rsid w:val="00376572"/>
    <w:pPr>
      <w:spacing w:after="120"/>
    </w:pPr>
  </w:style>
  <w:style w:type="character" w:customStyle="1" w:styleId="TextkrperZchn">
    <w:name w:val="Textkörper Zchn"/>
    <w:basedOn w:val="Absatz-Standardschriftart"/>
    <w:link w:val="Textkrper"/>
    <w:uiPriority w:val="99"/>
    <w:semiHidden/>
    <w:rsid w:val="00376572"/>
    <w:rPr>
      <w:rFonts w:ascii="Cambria" w:hAnsi="Cambria"/>
    </w:rPr>
  </w:style>
  <w:style w:type="paragraph" w:styleId="Textkrper2">
    <w:name w:val="Body Text 2"/>
    <w:basedOn w:val="Standard"/>
    <w:link w:val="Textkrper2Zchn"/>
    <w:uiPriority w:val="99"/>
    <w:semiHidden/>
    <w:unhideWhenUsed/>
    <w:rsid w:val="00376572"/>
    <w:pPr>
      <w:spacing w:after="120" w:line="480" w:lineRule="auto"/>
    </w:pPr>
  </w:style>
  <w:style w:type="character" w:customStyle="1" w:styleId="Textkrper2Zchn">
    <w:name w:val="Textkörper 2 Zchn"/>
    <w:basedOn w:val="Absatz-Standardschriftart"/>
    <w:link w:val="Textkrper2"/>
    <w:uiPriority w:val="99"/>
    <w:semiHidden/>
    <w:rsid w:val="00376572"/>
    <w:rPr>
      <w:rFonts w:ascii="Cambria" w:hAnsi="Cambria"/>
    </w:rPr>
  </w:style>
  <w:style w:type="paragraph" w:styleId="Textkrper3">
    <w:name w:val="Body Text 3"/>
    <w:basedOn w:val="Standard"/>
    <w:link w:val="Textkrper3Zchn"/>
    <w:uiPriority w:val="99"/>
    <w:semiHidden/>
    <w:unhideWhenUsed/>
    <w:rsid w:val="00376572"/>
    <w:pPr>
      <w:spacing w:after="120"/>
    </w:pPr>
    <w:rPr>
      <w:szCs w:val="16"/>
    </w:rPr>
  </w:style>
  <w:style w:type="character" w:customStyle="1" w:styleId="Textkrper3Zchn">
    <w:name w:val="Textkörper 3 Zchn"/>
    <w:basedOn w:val="Absatz-Standardschriftart"/>
    <w:link w:val="Textkrper3"/>
    <w:uiPriority w:val="99"/>
    <w:semiHidden/>
    <w:rsid w:val="00376572"/>
    <w:rPr>
      <w:rFonts w:ascii="Cambria" w:hAnsi="Cambria"/>
      <w:szCs w:val="16"/>
    </w:rPr>
  </w:style>
  <w:style w:type="paragraph" w:styleId="Textkrper-Erstzeileneinzug">
    <w:name w:val="Body Text First Indent"/>
    <w:basedOn w:val="Textkrper"/>
    <w:link w:val="Textkrper-ErstzeileneinzugZchn"/>
    <w:uiPriority w:val="99"/>
    <w:semiHidden/>
    <w:unhideWhenUsed/>
    <w:rsid w:val="00376572"/>
    <w:pPr>
      <w:spacing w:after="200"/>
      <w:ind w:firstLine="360"/>
    </w:pPr>
  </w:style>
  <w:style w:type="character" w:customStyle="1" w:styleId="Textkrper-ErstzeileneinzugZchn">
    <w:name w:val="Textkörper-Erstzeileneinzug Zchn"/>
    <w:basedOn w:val="TextkrperZchn"/>
    <w:link w:val="Textkrper-Erstzeileneinzug"/>
    <w:uiPriority w:val="99"/>
    <w:semiHidden/>
    <w:rsid w:val="00376572"/>
    <w:rPr>
      <w:rFonts w:ascii="Cambria" w:hAnsi="Cambria"/>
    </w:rPr>
  </w:style>
  <w:style w:type="paragraph" w:styleId="Textkrper-Zeileneinzug">
    <w:name w:val="Body Text Indent"/>
    <w:basedOn w:val="Standard"/>
    <w:link w:val="Textkrper-ZeileneinzugZchn"/>
    <w:uiPriority w:val="99"/>
    <w:semiHidden/>
    <w:unhideWhenUsed/>
    <w:rsid w:val="00376572"/>
    <w:pPr>
      <w:spacing w:after="120"/>
      <w:ind w:left="283"/>
    </w:pPr>
  </w:style>
  <w:style w:type="character" w:customStyle="1" w:styleId="Textkrper-ZeileneinzugZchn">
    <w:name w:val="Textkörper-Zeileneinzug Zchn"/>
    <w:basedOn w:val="Absatz-Standardschriftart"/>
    <w:link w:val="Textkrper-Zeileneinzug"/>
    <w:uiPriority w:val="99"/>
    <w:semiHidden/>
    <w:rsid w:val="00376572"/>
    <w:rPr>
      <w:rFonts w:ascii="Cambria" w:hAnsi="Cambria"/>
    </w:rPr>
  </w:style>
  <w:style w:type="paragraph" w:styleId="Textkrper-Erstzeileneinzug2">
    <w:name w:val="Body Text First Indent 2"/>
    <w:basedOn w:val="Textkrper-Zeileneinzug"/>
    <w:link w:val="Textkrper-Erstzeileneinzug2Zchn"/>
    <w:uiPriority w:val="99"/>
    <w:semiHidden/>
    <w:unhideWhenUsed/>
    <w:rsid w:val="00376572"/>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76572"/>
    <w:rPr>
      <w:rFonts w:ascii="Cambria" w:hAnsi="Cambria"/>
    </w:rPr>
  </w:style>
  <w:style w:type="paragraph" w:styleId="Textkrper-Einzug2">
    <w:name w:val="Body Text Indent 2"/>
    <w:basedOn w:val="Standard"/>
    <w:link w:val="Textkrper-Einzug2Zchn"/>
    <w:uiPriority w:val="99"/>
    <w:semiHidden/>
    <w:unhideWhenUsed/>
    <w:rsid w:val="00376572"/>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76572"/>
    <w:rPr>
      <w:rFonts w:ascii="Cambria" w:hAnsi="Cambria"/>
    </w:rPr>
  </w:style>
  <w:style w:type="paragraph" w:styleId="Textkrper-Einzug3">
    <w:name w:val="Body Text Indent 3"/>
    <w:basedOn w:val="Standard"/>
    <w:link w:val="Textkrper-Einzug3Zchn"/>
    <w:uiPriority w:val="99"/>
    <w:semiHidden/>
    <w:unhideWhenUsed/>
    <w:rsid w:val="00376572"/>
    <w:pPr>
      <w:spacing w:after="120"/>
      <w:ind w:left="283"/>
    </w:pPr>
    <w:rPr>
      <w:szCs w:val="16"/>
    </w:rPr>
  </w:style>
  <w:style w:type="character" w:customStyle="1" w:styleId="Textkrper-Einzug3Zchn">
    <w:name w:val="Textkörper-Einzug 3 Zchn"/>
    <w:basedOn w:val="Absatz-Standardschriftart"/>
    <w:link w:val="Textkrper-Einzug3"/>
    <w:uiPriority w:val="99"/>
    <w:semiHidden/>
    <w:rsid w:val="00376572"/>
    <w:rPr>
      <w:rFonts w:ascii="Cambria" w:hAnsi="Cambria"/>
      <w:szCs w:val="16"/>
    </w:rPr>
  </w:style>
  <w:style w:type="character" w:styleId="Buchtitel">
    <w:name w:val="Book Title"/>
    <w:basedOn w:val="Absatz-Standardschriftart"/>
    <w:uiPriority w:val="33"/>
    <w:semiHidden/>
    <w:unhideWhenUsed/>
    <w:qFormat/>
    <w:rsid w:val="00376572"/>
    <w:rPr>
      <w:rFonts w:ascii="Cambria" w:hAnsi="Cambria"/>
      <w:b/>
      <w:bCs/>
      <w:i/>
      <w:iCs/>
      <w:spacing w:val="5"/>
    </w:rPr>
  </w:style>
  <w:style w:type="paragraph" w:styleId="Beschriftung">
    <w:name w:val="caption"/>
    <w:basedOn w:val="Standard"/>
    <w:next w:val="Standard"/>
    <w:uiPriority w:val="35"/>
    <w:semiHidden/>
    <w:unhideWhenUsed/>
    <w:qFormat/>
    <w:rsid w:val="00376572"/>
    <w:rPr>
      <w:i/>
      <w:iCs/>
      <w:color w:val="44546A" w:themeColor="text2"/>
      <w:szCs w:val="18"/>
    </w:rPr>
  </w:style>
  <w:style w:type="paragraph" w:styleId="Gruformel">
    <w:name w:val="Closing"/>
    <w:basedOn w:val="Standard"/>
    <w:link w:val="GruformelZchn"/>
    <w:uiPriority w:val="99"/>
    <w:semiHidden/>
    <w:unhideWhenUsed/>
    <w:rsid w:val="00376572"/>
    <w:pPr>
      <w:ind w:left="4252"/>
    </w:pPr>
  </w:style>
  <w:style w:type="character" w:customStyle="1" w:styleId="GruformelZchn">
    <w:name w:val="Grußformel Zchn"/>
    <w:basedOn w:val="Absatz-Standardschriftart"/>
    <w:link w:val="Gruformel"/>
    <w:uiPriority w:val="99"/>
    <w:semiHidden/>
    <w:rsid w:val="00376572"/>
    <w:rPr>
      <w:rFonts w:ascii="Cambria" w:hAnsi="Cambria"/>
    </w:rPr>
  </w:style>
  <w:style w:type="table" w:styleId="FarbigesRaster">
    <w:name w:val="Colorful Grid"/>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bigesRaster-Akzent2">
    <w:name w:val="Colorful Grid Accent 2"/>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bigesRaster-Akzent6">
    <w:name w:val="Colorful Grid Accent 6"/>
    <w:basedOn w:val="NormaleTabelle"/>
    <w:uiPriority w:val="73"/>
    <w:rsid w:val="0037657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bigeListe-Akzent2">
    <w:name w:val="Colorful List Accent 2"/>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376572"/>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bigeListe-Akzent6">
    <w:name w:val="Colorful List Accent 6"/>
    <w:basedOn w:val="NormaleTabelle"/>
    <w:uiPriority w:val="72"/>
    <w:rsid w:val="00376572"/>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376572"/>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376572"/>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uiPriority w:val="99"/>
    <w:semiHidden/>
    <w:unhideWhenUsed/>
    <w:rsid w:val="00376572"/>
    <w:rPr>
      <w:rFonts w:ascii="Cambria" w:hAnsi="Cambria"/>
      <w:sz w:val="22"/>
      <w:szCs w:val="16"/>
    </w:rPr>
  </w:style>
  <w:style w:type="paragraph" w:styleId="Kommentartext">
    <w:name w:val="annotation text"/>
    <w:basedOn w:val="Standard"/>
    <w:link w:val="KommentartextZchn"/>
    <w:uiPriority w:val="99"/>
    <w:unhideWhenUsed/>
    <w:rsid w:val="00376572"/>
    <w:rPr>
      <w:szCs w:val="20"/>
    </w:rPr>
  </w:style>
  <w:style w:type="character" w:customStyle="1" w:styleId="KommentartextZchn">
    <w:name w:val="Kommentartext Zchn"/>
    <w:basedOn w:val="Absatz-Standardschriftart"/>
    <w:link w:val="Kommentartext"/>
    <w:uiPriority w:val="99"/>
    <w:rsid w:val="00376572"/>
    <w:rPr>
      <w:rFonts w:ascii="Cambria" w:hAnsi="Cambria"/>
      <w:szCs w:val="20"/>
    </w:rPr>
  </w:style>
  <w:style w:type="paragraph" w:styleId="Kommentarthema">
    <w:name w:val="annotation subject"/>
    <w:basedOn w:val="Kommentartext"/>
    <w:next w:val="Kommentartext"/>
    <w:link w:val="KommentarthemaZchn"/>
    <w:uiPriority w:val="99"/>
    <w:semiHidden/>
    <w:unhideWhenUsed/>
    <w:rsid w:val="00376572"/>
    <w:rPr>
      <w:b/>
      <w:bCs/>
    </w:rPr>
  </w:style>
  <w:style w:type="character" w:customStyle="1" w:styleId="KommentarthemaZchn">
    <w:name w:val="Kommentarthema Zchn"/>
    <w:basedOn w:val="KommentartextZchn"/>
    <w:link w:val="Kommentarthema"/>
    <w:uiPriority w:val="99"/>
    <w:semiHidden/>
    <w:rsid w:val="00376572"/>
    <w:rPr>
      <w:rFonts w:ascii="Cambria" w:hAnsi="Cambria"/>
      <w:b/>
      <w:bCs/>
      <w:szCs w:val="20"/>
    </w:rPr>
  </w:style>
  <w:style w:type="table" w:styleId="DunkleListe">
    <w:name w:val="Dark List"/>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unkleListe-Akzent2">
    <w:name w:val="Dark List Accent 2"/>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376572"/>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unkleListe-Akzent6">
    <w:name w:val="Dark List Accent 6"/>
    <w:basedOn w:val="NormaleTabelle"/>
    <w:uiPriority w:val="70"/>
    <w:rsid w:val="00376572"/>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uiPriority w:val="99"/>
    <w:semiHidden/>
    <w:unhideWhenUsed/>
    <w:rsid w:val="00376572"/>
  </w:style>
  <w:style w:type="character" w:customStyle="1" w:styleId="DatumZchn">
    <w:name w:val="Datum Zchn"/>
    <w:basedOn w:val="Absatz-Standardschriftart"/>
    <w:link w:val="Datum"/>
    <w:uiPriority w:val="99"/>
    <w:semiHidden/>
    <w:rsid w:val="00376572"/>
    <w:rPr>
      <w:rFonts w:ascii="Cambria" w:hAnsi="Cambria"/>
    </w:rPr>
  </w:style>
  <w:style w:type="paragraph" w:styleId="Dokumentstruktur">
    <w:name w:val="Document Map"/>
    <w:basedOn w:val="Standard"/>
    <w:link w:val="DokumentstrukturZchn"/>
    <w:uiPriority w:val="99"/>
    <w:semiHidden/>
    <w:unhideWhenUsed/>
    <w:rsid w:val="00376572"/>
    <w:rPr>
      <w:rFonts w:ascii="Segoe UI" w:hAnsi="Segoe UI" w:cs="Segoe UI"/>
      <w:szCs w:val="16"/>
    </w:rPr>
  </w:style>
  <w:style w:type="character" w:customStyle="1" w:styleId="DokumentstrukturZchn">
    <w:name w:val="Dokumentstruktur Zchn"/>
    <w:basedOn w:val="Absatz-Standardschriftart"/>
    <w:link w:val="Dokumentstruktur"/>
    <w:uiPriority w:val="99"/>
    <w:semiHidden/>
    <w:rsid w:val="00376572"/>
    <w:rPr>
      <w:rFonts w:ascii="Segoe UI" w:hAnsi="Segoe UI" w:cs="Segoe UI"/>
      <w:szCs w:val="16"/>
    </w:rPr>
  </w:style>
  <w:style w:type="paragraph" w:styleId="E-Mail-Signatur">
    <w:name w:val="E-mail Signature"/>
    <w:basedOn w:val="Standard"/>
    <w:link w:val="E-Mail-SignaturZchn"/>
    <w:uiPriority w:val="99"/>
    <w:semiHidden/>
    <w:unhideWhenUsed/>
    <w:rsid w:val="00376572"/>
  </w:style>
  <w:style w:type="character" w:customStyle="1" w:styleId="E-Mail-SignaturZchn">
    <w:name w:val="E-Mail-Signatur Zchn"/>
    <w:basedOn w:val="Absatz-Standardschriftart"/>
    <w:link w:val="E-Mail-Signatur"/>
    <w:uiPriority w:val="99"/>
    <w:semiHidden/>
    <w:rsid w:val="00376572"/>
    <w:rPr>
      <w:rFonts w:ascii="Cambria" w:hAnsi="Cambria"/>
    </w:rPr>
  </w:style>
  <w:style w:type="character" w:styleId="Hervorhebung">
    <w:name w:val="Emphasis"/>
    <w:basedOn w:val="Absatz-Standardschriftart"/>
    <w:uiPriority w:val="20"/>
    <w:semiHidden/>
    <w:unhideWhenUsed/>
    <w:qFormat/>
    <w:rsid w:val="00376572"/>
    <w:rPr>
      <w:rFonts w:ascii="Cambria" w:hAnsi="Cambria"/>
      <w:i/>
      <w:iCs/>
      <w:color w:val="595959" w:themeColor="text1" w:themeTint="A6"/>
    </w:rPr>
  </w:style>
  <w:style w:type="character" w:styleId="Endnotenzeichen">
    <w:name w:val="endnote reference"/>
    <w:basedOn w:val="Absatz-Standardschriftart"/>
    <w:uiPriority w:val="99"/>
    <w:semiHidden/>
    <w:unhideWhenUsed/>
    <w:rsid w:val="00376572"/>
    <w:rPr>
      <w:rFonts w:ascii="Cambria" w:hAnsi="Cambria"/>
      <w:vertAlign w:val="superscript"/>
    </w:rPr>
  </w:style>
  <w:style w:type="paragraph" w:styleId="Endnotentext">
    <w:name w:val="endnote text"/>
    <w:basedOn w:val="Standard"/>
    <w:link w:val="EndnotentextZchn"/>
    <w:uiPriority w:val="99"/>
    <w:semiHidden/>
    <w:unhideWhenUsed/>
    <w:rsid w:val="00376572"/>
    <w:rPr>
      <w:szCs w:val="20"/>
    </w:rPr>
  </w:style>
  <w:style w:type="character" w:customStyle="1" w:styleId="EndnotentextZchn">
    <w:name w:val="Endnotentext Zchn"/>
    <w:basedOn w:val="Absatz-Standardschriftart"/>
    <w:link w:val="Endnotentext"/>
    <w:uiPriority w:val="99"/>
    <w:semiHidden/>
    <w:rsid w:val="00376572"/>
    <w:rPr>
      <w:rFonts w:ascii="Cambria" w:hAnsi="Cambria"/>
      <w:szCs w:val="20"/>
    </w:rPr>
  </w:style>
  <w:style w:type="paragraph" w:styleId="Umschlagadresse">
    <w:name w:val="envelope address"/>
    <w:basedOn w:val="Standard"/>
    <w:uiPriority w:val="99"/>
    <w:semiHidden/>
    <w:unhideWhenUsed/>
    <w:rsid w:val="00376572"/>
    <w:pPr>
      <w:framePr w:w="7920" w:h="1980" w:hRule="exact" w:hSpace="180" w:wrap="auto" w:hAnchor="page" w:xAlign="center" w:yAlign="bottom"/>
      <w:ind w:left="2880"/>
    </w:pPr>
    <w:rPr>
      <w:rFonts w:eastAsiaTheme="majorEastAsia" w:cs="Calibri"/>
      <w:sz w:val="24"/>
      <w:szCs w:val="24"/>
    </w:rPr>
  </w:style>
  <w:style w:type="paragraph" w:styleId="Umschlagabsenderadresse">
    <w:name w:val="envelope return"/>
    <w:basedOn w:val="Standard"/>
    <w:uiPriority w:val="99"/>
    <w:semiHidden/>
    <w:unhideWhenUsed/>
    <w:rsid w:val="00376572"/>
    <w:rPr>
      <w:rFonts w:eastAsiaTheme="majorEastAsia" w:cs="Calibri"/>
      <w:szCs w:val="20"/>
    </w:rPr>
  </w:style>
  <w:style w:type="character" w:styleId="BesuchterLink">
    <w:name w:val="FollowedHyperlink"/>
    <w:basedOn w:val="Absatz-Standardschriftart"/>
    <w:uiPriority w:val="99"/>
    <w:semiHidden/>
    <w:unhideWhenUsed/>
    <w:rsid w:val="00376572"/>
    <w:rPr>
      <w:rFonts w:ascii="Cambria" w:hAnsi="Cambria"/>
      <w:color w:val="954F72" w:themeColor="followedHyperlink"/>
      <w:u w:val="single"/>
    </w:rPr>
  </w:style>
  <w:style w:type="character" w:styleId="Funotenzeichen">
    <w:name w:val="footnote reference"/>
    <w:basedOn w:val="Absatz-Standardschriftart"/>
    <w:uiPriority w:val="99"/>
    <w:semiHidden/>
    <w:unhideWhenUsed/>
    <w:rsid w:val="00376572"/>
    <w:rPr>
      <w:rFonts w:ascii="Cambria" w:hAnsi="Cambria"/>
      <w:vertAlign w:val="superscript"/>
    </w:rPr>
  </w:style>
  <w:style w:type="paragraph" w:styleId="Funotentext">
    <w:name w:val="footnote text"/>
    <w:basedOn w:val="Standard"/>
    <w:link w:val="FunotentextZchn"/>
    <w:uiPriority w:val="99"/>
    <w:semiHidden/>
    <w:unhideWhenUsed/>
    <w:rsid w:val="00376572"/>
    <w:rPr>
      <w:szCs w:val="20"/>
    </w:rPr>
  </w:style>
  <w:style w:type="character" w:customStyle="1" w:styleId="FunotentextZchn">
    <w:name w:val="Fußnotentext Zchn"/>
    <w:basedOn w:val="Absatz-Standardschriftart"/>
    <w:link w:val="Funotentext"/>
    <w:uiPriority w:val="99"/>
    <w:semiHidden/>
    <w:rsid w:val="00376572"/>
    <w:rPr>
      <w:rFonts w:ascii="Cambria" w:hAnsi="Cambria"/>
      <w:szCs w:val="20"/>
    </w:rPr>
  </w:style>
  <w:style w:type="table" w:styleId="Gitternetztabelle1hell">
    <w:name w:val="Grid Table 1 Light"/>
    <w:basedOn w:val="NormaleTabelle"/>
    <w:uiPriority w:val="46"/>
    <w:rsid w:val="0037657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37657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6572"/>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657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376572"/>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376572"/>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37657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37657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376572"/>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2Akzent2">
    <w:name w:val="Grid Table 2 Accent 2"/>
    <w:basedOn w:val="NormaleTabelle"/>
    <w:uiPriority w:val="47"/>
    <w:rsid w:val="00376572"/>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37657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376572"/>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376572"/>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2Akzent6">
    <w:name w:val="Grid Table 2 Accent 6"/>
    <w:basedOn w:val="NormaleTabelle"/>
    <w:uiPriority w:val="47"/>
    <w:rsid w:val="00376572"/>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3Akzent2">
    <w:name w:val="Grid Table 3 Accent 2"/>
    <w:basedOn w:val="NormaleTabelle"/>
    <w:uiPriority w:val="48"/>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3Akzent6">
    <w:name w:val="Grid Table 3 Accent 6"/>
    <w:basedOn w:val="NormaleTabelle"/>
    <w:uiPriority w:val="48"/>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2">
    <w:name w:val="Grid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4Akzent6">
    <w:name w:val="Grid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itternetztabelle5dunkelAkzent2">
    <w:name w:val="Grid Table 5 Dark Accent 2"/>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itternetztabelle5dunkelAkzent6">
    <w:name w:val="Grid Table 5 Dark Accent 6"/>
    <w:basedOn w:val="NormaleTabelle"/>
    <w:uiPriority w:val="50"/>
    <w:rsid w:val="003765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6farbigAkzent2">
    <w:name w:val="Grid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itternetztabelle6farbigAkzent6">
    <w:name w:val="Grid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3765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37657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itternetztabelle7farbigAkzent2">
    <w:name w:val="Grid Table 7 Colorful Accent 2"/>
    <w:basedOn w:val="NormaleTabelle"/>
    <w:uiPriority w:val="52"/>
    <w:rsid w:val="00376572"/>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376572"/>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376572"/>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37657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itternetztabelle7farbigAkzent6">
    <w:name w:val="Grid Table 7 Colorful Accent 6"/>
    <w:basedOn w:val="NormaleTabelle"/>
    <w:uiPriority w:val="52"/>
    <w:rsid w:val="00376572"/>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Absatz-Standardschriftart"/>
    <w:uiPriority w:val="99"/>
    <w:semiHidden/>
    <w:unhideWhenUsed/>
    <w:rsid w:val="00376572"/>
    <w:rPr>
      <w:rFonts w:ascii="Cambria" w:hAnsi="Cambria"/>
      <w:color w:val="2B579A"/>
      <w:shd w:val="clear" w:color="auto" w:fill="E6E6E6"/>
    </w:rPr>
  </w:style>
  <w:style w:type="character" w:customStyle="1" w:styleId="berschrift4Zchn">
    <w:name w:val="Überschrift 4 Zchn"/>
    <w:basedOn w:val="Absatz-Standardschriftart"/>
    <w:link w:val="berschrift4"/>
    <w:uiPriority w:val="9"/>
    <w:rsid w:val="00E32048"/>
    <w:rPr>
      <w:rFonts w:ascii="Calibri" w:eastAsiaTheme="majorEastAsia" w:hAnsi="Calibri" w:cs="Calibri"/>
      <w:i/>
      <w:iCs/>
      <w:color w:val="000000" w:themeColor="text1"/>
    </w:rPr>
  </w:style>
  <w:style w:type="character" w:customStyle="1" w:styleId="berschrift5Zchn">
    <w:name w:val="Überschrift 5 Zchn"/>
    <w:basedOn w:val="Absatz-Standardschriftart"/>
    <w:link w:val="berschrift5"/>
    <w:uiPriority w:val="9"/>
    <w:rsid w:val="00F66EF6"/>
    <w:rPr>
      <w:rFonts w:ascii="Calibri" w:eastAsiaTheme="majorEastAsia" w:hAnsi="Calibri" w:cs="Calibri"/>
      <w:i/>
    </w:rPr>
  </w:style>
  <w:style w:type="character" w:customStyle="1" w:styleId="berschrift6Zchn">
    <w:name w:val="Überschrift 6 Zchn"/>
    <w:basedOn w:val="Absatz-Standardschriftart"/>
    <w:link w:val="berschrift6"/>
    <w:uiPriority w:val="9"/>
    <w:semiHidden/>
    <w:rsid w:val="00376572"/>
    <w:rPr>
      <w:rFonts w:ascii="Calibri" w:eastAsiaTheme="majorEastAsia" w:hAnsi="Calibri" w:cs="Calibri"/>
      <w:color w:val="1F4D78" w:themeColor="accent1" w:themeShade="7F"/>
    </w:rPr>
  </w:style>
  <w:style w:type="character" w:customStyle="1" w:styleId="berschrift7Zchn">
    <w:name w:val="Überschrift 7 Zchn"/>
    <w:basedOn w:val="Absatz-Standardschriftart"/>
    <w:link w:val="berschrift7"/>
    <w:uiPriority w:val="9"/>
    <w:semiHidden/>
    <w:rsid w:val="00376572"/>
    <w:rPr>
      <w:rFonts w:ascii="Calibri" w:eastAsiaTheme="majorEastAsia" w:hAnsi="Calibri" w:cs="Calibri"/>
      <w:i/>
      <w:iCs/>
      <w:color w:val="1F4D78" w:themeColor="accent1" w:themeShade="7F"/>
    </w:rPr>
  </w:style>
  <w:style w:type="character" w:customStyle="1" w:styleId="berschrift8Zchn">
    <w:name w:val="Überschrift 8 Zchn"/>
    <w:basedOn w:val="Absatz-Standardschriftart"/>
    <w:link w:val="berschrift8"/>
    <w:uiPriority w:val="9"/>
    <w:semiHidden/>
    <w:rsid w:val="00376572"/>
    <w:rPr>
      <w:rFonts w:ascii="Calibri" w:eastAsiaTheme="majorEastAsia" w:hAnsi="Calibri" w:cs="Calibri"/>
      <w:color w:val="272727" w:themeColor="text1" w:themeTint="D8"/>
      <w:szCs w:val="21"/>
    </w:rPr>
  </w:style>
  <w:style w:type="character" w:customStyle="1" w:styleId="berschrift9Zchn">
    <w:name w:val="Überschrift 9 Zchn"/>
    <w:basedOn w:val="Absatz-Standardschriftart"/>
    <w:link w:val="berschrift9"/>
    <w:uiPriority w:val="9"/>
    <w:semiHidden/>
    <w:rsid w:val="00376572"/>
    <w:rPr>
      <w:rFonts w:ascii="Calibri" w:eastAsiaTheme="majorEastAsia" w:hAnsi="Calibri" w:cs="Calibri"/>
      <w:i/>
      <w:iCs/>
      <w:color w:val="272727" w:themeColor="text1" w:themeTint="D8"/>
      <w:szCs w:val="21"/>
    </w:rPr>
  </w:style>
  <w:style w:type="character" w:styleId="HTMLAkronym">
    <w:name w:val="HTML Acronym"/>
    <w:basedOn w:val="Absatz-Standardschriftart"/>
    <w:uiPriority w:val="99"/>
    <w:semiHidden/>
    <w:unhideWhenUsed/>
    <w:rsid w:val="00376572"/>
    <w:rPr>
      <w:rFonts w:ascii="Cambria" w:hAnsi="Cambria"/>
    </w:rPr>
  </w:style>
  <w:style w:type="paragraph" w:styleId="HTMLAdresse">
    <w:name w:val="HTML Address"/>
    <w:basedOn w:val="Standard"/>
    <w:link w:val="HTMLAdresseZchn"/>
    <w:uiPriority w:val="99"/>
    <w:semiHidden/>
    <w:unhideWhenUsed/>
    <w:rsid w:val="00376572"/>
    <w:rPr>
      <w:i/>
      <w:iCs/>
    </w:rPr>
  </w:style>
  <w:style w:type="character" w:customStyle="1" w:styleId="HTMLAdresseZchn">
    <w:name w:val="HTML Adresse Zchn"/>
    <w:basedOn w:val="Absatz-Standardschriftart"/>
    <w:link w:val="HTMLAdresse"/>
    <w:uiPriority w:val="99"/>
    <w:semiHidden/>
    <w:rsid w:val="00376572"/>
    <w:rPr>
      <w:rFonts w:ascii="Cambria" w:hAnsi="Cambria"/>
      <w:i/>
      <w:iCs/>
    </w:rPr>
  </w:style>
  <w:style w:type="character" w:styleId="HTMLZitat">
    <w:name w:val="HTML Cite"/>
    <w:basedOn w:val="Absatz-Standardschriftart"/>
    <w:uiPriority w:val="99"/>
    <w:semiHidden/>
    <w:unhideWhenUsed/>
    <w:rsid w:val="00376572"/>
    <w:rPr>
      <w:rFonts w:ascii="Cambria" w:hAnsi="Cambria"/>
      <w:i/>
      <w:iCs/>
    </w:rPr>
  </w:style>
  <w:style w:type="character" w:styleId="HTMLCode">
    <w:name w:val="HTML Code"/>
    <w:basedOn w:val="Absatz-Standardschriftart"/>
    <w:uiPriority w:val="99"/>
    <w:semiHidden/>
    <w:unhideWhenUsed/>
    <w:rsid w:val="00376572"/>
    <w:rPr>
      <w:rFonts w:ascii="Consolas" w:hAnsi="Consolas"/>
      <w:sz w:val="22"/>
      <w:szCs w:val="20"/>
    </w:rPr>
  </w:style>
  <w:style w:type="character" w:styleId="HTMLDefinition">
    <w:name w:val="HTML Definition"/>
    <w:basedOn w:val="Absatz-Standardschriftart"/>
    <w:uiPriority w:val="99"/>
    <w:semiHidden/>
    <w:unhideWhenUsed/>
    <w:rsid w:val="00376572"/>
    <w:rPr>
      <w:rFonts w:ascii="Cambria" w:hAnsi="Cambria"/>
      <w:i/>
      <w:iCs/>
    </w:rPr>
  </w:style>
  <w:style w:type="character" w:styleId="HTMLTastatur">
    <w:name w:val="HTML Keyboard"/>
    <w:basedOn w:val="Absatz-Standardschriftart"/>
    <w:uiPriority w:val="99"/>
    <w:semiHidden/>
    <w:unhideWhenUsed/>
    <w:rsid w:val="00376572"/>
    <w:rPr>
      <w:rFonts w:ascii="Consolas" w:hAnsi="Consolas"/>
      <w:sz w:val="22"/>
      <w:szCs w:val="20"/>
    </w:rPr>
  </w:style>
  <w:style w:type="paragraph" w:styleId="HTMLVorformatiert">
    <w:name w:val="HTML Preformatted"/>
    <w:basedOn w:val="Standard"/>
    <w:link w:val="HTMLVorformatiertZchn"/>
    <w:uiPriority w:val="99"/>
    <w:semiHidden/>
    <w:unhideWhenUsed/>
    <w:rsid w:val="00376572"/>
    <w:rPr>
      <w:rFonts w:ascii="Consolas" w:hAnsi="Consolas"/>
      <w:szCs w:val="20"/>
    </w:rPr>
  </w:style>
  <w:style w:type="character" w:customStyle="1" w:styleId="HTMLVorformatiertZchn">
    <w:name w:val="HTML Vorformatiert Zchn"/>
    <w:basedOn w:val="Absatz-Standardschriftart"/>
    <w:link w:val="HTMLVorformatiert"/>
    <w:uiPriority w:val="99"/>
    <w:semiHidden/>
    <w:rsid w:val="00376572"/>
    <w:rPr>
      <w:rFonts w:ascii="Consolas" w:hAnsi="Consolas"/>
      <w:szCs w:val="20"/>
    </w:rPr>
  </w:style>
  <w:style w:type="character" w:styleId="HTMLBeispiel">
    <w:name w:val="HTML Sample"/>
    <w:basedOn w:val="Absatz-Standardschriftart"/>
    <w:uiPriority w:val="99"/>
    <w:semiHidden/>
    <w:unhideWhenUsed/>
    <w:rsid w:val="00376572"/>
    <w:rPr>
      <w:rFonts w:ascii="Consolas" w:hAnsi="Consolas"/>
      <w:sz w:val="24"/>
      <w:szCs w:val="24"/>
    </w:rPr>
  </w:style>
  <w:style w:type="character" w:styleId="HTMLSchreibmaschine">
    <w:name w:val="HTML Typewriter"/>
    <w:basedOn w:val="Absatz-Standardschriftart"/>
    <w:uiPriority w:val="99"/>
    <w:semiHidden/>
    <w:unhideWhenUsed/>
    <w:rsid w:val="00376572"/>
    <w:rPr>
      <w:rFonts w:ascii="Consolas" w:hAnsi="Consolas"/>
      <w:sz w:val="22"/>
      <w:szCs w:val="20"/>
    </w:rPr>
  </w:style>
  <w:style w:type="character" w:styleId="HTMLVariable">
    <w:name w:val="HTML Variable"/>
    <w:basedOn w:val="Absatz-Standardschriftart"/>
    <w:uiPriority w:val="99"/>
    <w:semiHidden/>
    <w:unhideWhenUsed/>
    <w:rsid w:val="00376572"/>
    <w:rPr>
      <w:rFonts w:ascii="Cambria" w:hAnsi="Cambria"/>
      <w:i/>
      <w:iCs/>
    </w:rPr>
  </w:style>
  <w:style w:type="character" w:styleId="Hyperlink">
    <w:name w:val="Hyperlink"/>
    <w:basedOn w:val="Absatz-Standardschriftart"/>
    <w:uiPriority w:val="99"/>
    <w:unhideWhenUsed/>
    <w:rsid w:val="00E117C2"/>
    <w:rPr>
      <w:rFonts w:ascii="Calibri" w:hAnsi="Calibri"/>
      <w:color w:val="0563C1" w:themeColor="hyperlink"/>
      <w:sz w:val="22"/>
      <w:u w:val="single"/>
    </w:rPr>
  </w:style>
  <w:style w:type="paragraph" w:styleId="Index1">
    <w:name w:val="index 1"/>
    <w:basedOn w:val="Standard"/>
    <w:next w:val="Standard"/>
    <w:autoRedefine/>
    <w:uiPriority w:val="99"/>
    <w:semiHidden/>
    <w:unhideWhenUsed/>
    <w:rsid w:val="00376572"/>
    <w:pPr>
      <w:ind w:left="220" w:hanging="220"/>
    </w:pPr>
  </w:style>
  <w:style w:type="paragraph" w:styleId="Index2">
    <w:name w:val="index 2"/>
    <w:basedOn w:val="Standard"/>
    <w:next w:val="Standard"/>
    <w:autoRedefine/>
    <w:uiPriority w:val="99"/>
    <w:semiHidden/>
    <w:unhideWhenUsed/>
    <w:rsid w:val="00376572"/>
    <w:pPr>
      <w:ind w:left="440" w:hanging="220"/>
    </w:pPr>
  </w:style>
  <w:style w:type="paragraph" w:styleId="Index3">
    <w:name w:val="index 3"/>
    <w:basedOn w:val="Standard"/>
    <w:next w:val="Standard"/>
    <w:autoRedefine/>
    <w:uiPriority w:val="99"/>
    <w:semiHidden/>
    <w:unhideWhenUsed/>
    <w:rsid w:val="00376572"/>
    <w:pPr>
      <w:ind w:left="660" w:hanging="220"/>
    </w:pPr>
  </w:style>
  <w:style w:type="paragraph" w:styleId="Index4">
    <w:name w:val="index 4"/>
    <w:basedOn w:val="Standard"/>
    <w:next w:val="Standard"/>
    <w:autoRedefine/>
    <w:uiPriority w:val="99"/>
    <w:semiHidden/>
    <w:unhideWhenUsed/>
    <w:rsid w:val="00376572"/>
    <w:pPr>
      <w:ind w:left="880" w:hanging="220"/>
    </w:pPr>
  </w:style>
  <w:style w:type="paragraph" w:styleId="Index5">
    <w:name w:val="index 5"/>
    <w:basedOn w:val="Standard"/>
    <w:next w:val="Standard"/>
    <w:autoRedefine/>
    <w:uiPriority w:val="99"/>
    <w:semiHidden/>
    <w:unhideWhenUsed/>
    <w:rsid w:val="00376572"/>
    <w:pPr>
      <w:ind w:left="1100" w:hanging="220"/>
    </w:pPr>
  </w:style>
  <w:style w:type="paragraph" w:styleId="Index6">
    <w:name w:val="index 6"/>
    <w:basedOn w:val="Standard"/>
    <w:next w:val="Standard"/>
    <w:autoRedefine/>
    <w:uiPriority w:val="99"/>
    <w:semiHidden/>
    <w:unhideWhenUsed/>
    <w:rsid w:val="00376572"/>
    <w:pPr>
      <w:ind w:left="1320" w:hanging="220"/>
    </w:pPr>
  </w:style>
  <w:style w:type="paragraph" w:styleId="Index7">
    <w:name w:val="index 7"/>
    <w:basedOn w:val="Standard"/>
    <w:next w:val="Standard"/>
    <w:autoRedefine/>
    <w:uiPriority w:val="99"/>
    <w:semiHidden/>
    <w:unhideWhenUsed/>
    <w:rsid w:val="00376572"/>
    <w:pPr>
      <w:ind w:left="1540" w:hanging="220"/>
    </w:pPr>
  </w:style>
  <w:style w:type="paragraph" w:styleId="Index8">
    <w:name w:val="index 8"/>
    <w:basedOn w:val="Standard"/>
    <w:next w:val="Standard"/>
    <w:autoRedefine/>
    <w:uiPriority w:val="99"/>
    <w:semiHidden/>
    <w:unhideWhenUsed/>
    <w:rsid w:val="00376572"/>
    <w:pPr>
      <w:ind w:left="1760" w:hanging="220"/>
    </w:pPr>
  </w:style>
  <w:style w:type="paragraph" w:styleId="Index9">
    <w:name w:val="index 9"/>
    <w:basedOn w:val="Standard"/>
    <w:next w:val="Standard"/>
    <w:autoRedefine/>
    <w:uiPriority w:val="99"/>
    <w:semiHidden/>
    <w:unhideWhenUsed/>
    <w:rsid w:val="00376572"/>
    <w:pPr>
      <w:ind w:left="1980" w:hanging="220"/>
    </w:pPr>
  </w:style>
  <w:style w:type="paragraph" w:styleId="Indexberschrift">
    <w:name w:val="index heading"/>
    <w:basedOn w:val="Standard"/>
    <w:next w:val="Index1"/>
    <w:uiPriority w:val="99"/>
    <w:semiHidden/>
    <w:unhideWhenUsed/>
    <w:rsid w:val="00376572"/>
    <w:rPr>
      <w:rFonts w:eastAsiaTheme="majorEastAsia" w:cs="Calibri"/>
      <w:b/>
      <w:bCs/>
    </w:rPr>
  </w:style>
  <w:style w:type="character" w:styleId="IntensiveHervorhebung">
    <w:name w:val="Intense Emphasis"/>
    <w:basedOn w:val="Absatz-Standardschriftart"/>
    <w:uiPriority w:val="21"/>
    <w:semiHidden/>
    <w:unhideWhenUsed/>
    <w:qFormat/>
    <w:rsid w:val="00376572"/>
    <w:rPr>
      <w:rFonts w:ascii="Cambria" w:hAnsi="Cambria"/>
      <w:i/>
      <w:iCs/>
      <w:color w:val="2E74B5" w:themeColor="accent1" w:themeShade="BF"/>
    </w:rPr>
  </w:style>
  <w:style w:type="paragraph" w:styleId="IntensivesZitat">
    <w:name w:val="Intense Quote"/>
    <w:basedOn w:val="Standard"/>
    <w:next w:val="Standard"/>
    <w:link w:val="IntensivesZitatZchn"/>
    <w:uiPriority w:val="30"/>
    <w:semiHidden/>
    <w:unhideWhenUsed/>
    <w:qFormat/>
    <w:rsid w:val="003765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semiHidden/>
    <w:rsid w:val="00376572"/>
    <w:rPr>
      <w:rFonts w:ascii="Cambria" w:hAnsi="Cambria"/>
      <w:i/>
      <w:iCs/>
      <w:color w:val="2E74B5" w:themeColor="accent1" w:themeShade="BF"/>
    </w:rPr>
  </w:style>
  <w:style w:type="character" w:styleId="IntensiverVerweis">
    <w:name w:val="Intense Reference"/>
    <w:basedOn w:val="Absatz-Standardschriftart"/>
    <w:uiPriority w:val="32"/>
    <w:semiHidden/>
    <w:unhideWhenUsed/>
    <w:qFormat/>
    <w:rsid w:val="00376572"/>
    <w:rPr>
      <w:rFonts w:ascii="Cambria" w:hAnsi="Cambria"/>
      <w:b/>
      <w:bCs/>
      <w:caps w:val="0"/>
      <w:smallCaps/>
      <w:color w:val="2E74B5" w:themeColor="accent1" w:themeShade="BF"/>
      <w:spacing w:val="5"/>
    </w:rPr>
  </w:style>
  <w:style w:type="table" w:styleId="HellesRaster">
    <w:name w:val="Light Grid"/>
    <w:basedOn w:val="NormaleTabelle"/>
    <w:uiPriority w:val="62"/>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HellesRaster-Akzent2">
    <w:name w:val="Light Grid Accent 2"/>
    <w:basedOn w:val="NormaleTabelle"/>
    <w:uiPriority w:val="62"/>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HellesRaster-Akzent6">
    <w:name w:val="Light Grid Accent 6"/>
    <w:basedOn w:val="NormaleTabelle"/>
    <w:uiPriority w:val="62"/>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37657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376572"/>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HelleListe-Akzent2">
    <w:name w:val="Light List Accent 2"/>
    <w:basedOn w:val="NormaleTabelle"/>
    <w:uiPriority w:val="61"/>
    <w:semiHidden/>
    <w:unhideWhenUsed/>
    <w:rsid w:val="00376572"/>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376572"/>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376572"/>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376572"/>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HelleListe-Akzent6">
    <w:name w:val="Light List Accent 6"/>
    <w:basedOn w:val="NormaleTabelle"/>
    <w:uiPriority w:val="61"/>
    <w:semiHidden/>
    <w:unhideWhenUsed/>
    <w:rsid w:val="00376572"/>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37657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37657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HelleSchattierung-Akzent2">
    <w:name w:val="Light Shading Accent 2"/>
    <w:basedOn w:val="NormaleTabelle"/>
    <w:uiPriority w:val="60"/>
    <w:semiHidden/>
    <w:unhideWhenUsed/>
    <w:rsid w:val="00376572"/>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376572"/>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376572"/>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376572"/>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HelleSchattierung-Akzent6">
    <w:name w:val="Light Shading Accent 6"/>
    <w:basedOn w:val="NormaleTabelle"/>
    <w:uiPriority w:val="60"/>
    <w:semiHidden/>
    <w:unhideWhenUsed/>
    <w:rsid w:val="00376572"/>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uiPriority w:val="99"/>
    <w:semiHidden/>
    <w:unhideWhenUsed/>
    <w:rsid w:val="00376572"/>
    <w:rPr>
      <w:rFonts w:ascii="Cambria" w:hAnsi="Cambria"/>
    </w:rPr>
  </w:style>
  <w:style w:type="paragraph" w:styleId="Liste">
    <w:name w:val="List"/>
    <w:basedOn w:val="Standard"/>
    <w:uiPriority w:val="99"/>
    <w:semiHidden/>
    <w:unhideWhenUsed/>
    <w:rsid w:val="00376572"/>
    <w:pPr>
      <w:ind w:left="283" w:hanging="283"/>
      <w:contextualSpacing/>
    </w:pPr>
  </w:style>
  <w:style w:type="paragraph" w:styleId="Liste2">
    <w:name w:val="List 2"/>
    <w:basedOn w:val="Standard"/>
    <w:uiPriority w:val="99"/>
    <w:semiHidden/>
    <w:unhideWhenUsed/>
    <w:rsid w:val="00376572"/>
    <w:pPr>
      <w:ind w:left="566" w:hanging="283"/>
      <w:contextualSpacing/>
    </w:pPr>
  </w:style>
  <w:style w:type="paragraph" w:styleId="Liste3">
    <w:name w:val="List 3"/>
    <w:basedOn w:val="Standard"/>
    <w:uiPriority w:val="99"/>
    <w:semiHidden/>
    <w:unhideWhenUsed/>
    <w:rsid w:val="00376572"/>
    <w:pPr>
      <w:ind w:left="849" w:hanging="283"/>
      <w:contextualSpacing/>
    </w:pPr>
  </w:style>
  <w:style w:type="paragraph" w:styleId="Liste4">
    <w:name w:val="List 4"/>
    <w:basedOn w:val="Standard"/>
    <w:uiPriority w:val="99"/>
    <w:semiHidden/>
    <w:unhideWhenUsed/>
    <w:rsid w:val="00376572"/>
    <w:pPr>
      <w:ind w:left="1132" w:hanging="283"/>
      <w:contextualSpacing/>
    </w:pPr>
  </w:style>
  <w:style w:type="paragraph" w:styleId="Liste5">
    <w:name w:val="List 5"/>
    <w:basedOn w:val="Standard"/>
    <w:uiPriority w:val="99"/>
    <w:semiHidden/>
    <w:unhideWhenUsed/>
    <w:rsid w:val="00376572"/>
    <w:pPr>
      <w:ind w:left="1415" w:hanging="283"/>
      <w:contextualSpacing/>
    </w:pPr>
  </w:style>
  <w:style w:type="paragraph" w:styleId="Aufzhlungszeichen">
    <w:name w:val="List Bullet"/>
    <w:basedOn w:val="Standard"/>
    <w:uiPriority w:val="99"/>
    <w:semiHidden/>
    <w:unhideWhenUsed/>
    <w:rsid w:val="00376572"/>
    <w:pPr>
      <w:numPr>
        <w:numId w:val="1"/>
      </w:numPr>
      <w:contextualSpacing/>
    </w:pPr>
  </w:style>
  <w:style w:type="paragraph" w:styleId="Aufzhlungszeichen2">
    <w:name w:val="List Bullet 2"/>
    <w:basedOn w:val="Standard"/>
    <w:uiPriority w:val="99"/>
    <w:semiHidden/>
    <w:unhideWhenUsed/>
    <w:rsid w:val="00376572"/>
    <w:pPr>
      <w:numPr>
        <w:numId w:val="2"/>
      </w:numPr>
      <w:contextualSpacing/>
    </w:pPr>
  </w:style>
  <w:style w:type="paragraph" w:styleId="Aufzhlungszeichen3">
    <w:name w:val="List Bullet 3"/>
    <w:basedOn w:val="Standard"/>
    <w:uiPriority w:val="99"/>
    <w:semiHidden/>
    <w:unhideWhenUsed/>
    <w:rsid w:val="00376572"/>
    <w:pPr>
      <w:numPr>
        <w:numId w:val="3"/>
      </w:numPr>
      <w:contextualSpacing/>
    </w:pPr>
  </w:style>
  <w:style w:type="paragraph" w:styleId="Aufzhlungszeichen4">
    <w:name w:val="List Bullet 4"/>
    <w:basedOn w:val="Standard"/>
    <w:uiPriority w:val="99"/>
    <w:semiHidden/>
    <w:unhideWhenUsed/>
    <w:rsid w:val="00376572"/>
    <w:pPr>
      <w:numPr>
        <w:numId w:val="4"/>
      </w:numPr>
      <w:contextualSpacing/>
    </w:pPr>
  </w:style>
  <w:style w:type="paragraph" w:styleId="Aufzhlungszeichen5">
    <w:name w:val="List Bullet 5"/>
    <w:basedOn w:val="Standard"/>
    <w:uiPriority w:val="99"/>
    <w:semiHidden/>
    <w:unhideWhenUsed/>
    <w:rsid w:val="00376572"/>
    <w:pPr>
      <w:numPr>
        <w:numId w:val="5"/>
      </w:numPr>
      <w:contextualSpacing/>
    </w:pPr>
  </w:style>
  <w:style w:type="paragraph" w:styleId="Listenfortsetzung">
    <w:name w:val="List Continue"/>
    <w:basedOn w:val="Standard"/>
    <w:uiPriority w:val="99"/>
    <w:semiHidden/>
    <w:unhideWhenUsed/>
    <w:rsid w:val="00376572"/>
    <w:pPr>
      <w:spacing w:after="120"/>
      <w:ind w:left="283"/>
      <w:contextualSpacing/>
    </w:pPr>
  </w:style>
  <w:style w:type="paragraph" w:styleId="Listenfortsetzung2">
    <w:name w:val="List Continue 2"/>
    <w:basedOn w:val="Standard"/>
    <w:uiPriority w:val="99"/>
    <w:semiHidden/>
    <w:unhideWhenUsed/>
    <w:rsid w:val="00376572"/>
    <w:pPr>
      <w:spacing w:after="120"/>
      <w:ind w:left="566"/>
      <w:contextualSpacing/>
    </w:pPr>
  </w:style>
  <w:style w:type="paragraph" w:styleId="Listenfortsetzung3">
    <w:name w:val="List Continue 3"/>
    <w:basedOn w:val="Standard"/>
    <w:uiPriority w:val="99"/>
    <w:semiHidden/>
    <w:unhideWhenUsed/>
    <w:rsid w:val="00376572"/>
    <w:pPr>
      <w:spacing w:after="120"/>
      <w:ind w:left="849"/>
      <w:contextualSpacing/>
    </w:pPr>
  </w:style>
  <w:style w:type="paragraph" w:styleId="Listenfortsetzung4">
    <w:name w:val="List Continue 4"/>
    <w:basedOn w:val="Standard"/>
    <w:uiPriority w:val="99"/>
    <w:semiHidden/>
    <w:unhideWhenUsed/>
    <w:rsid w:val="00376572"/>
    <w:pPr>
      <w:spacing w:after="120"/>
      <w:ind w:left="1132"/>
      <w:contextualSpacing/>
    </w:pPr>
  </w:style>
  <w:style w:type="paragraph" w:styleId="Listenfortsetzung5">
    <w:name w:val="List Continue 5"/>
    <w:basedOn w:val="Standard"/>
    <w:uiPriority w:val="99"/>
    <w:semiHidden/>
    <w:unhideWhenUsed/>
    <w:rsid w:val="00376572"/>
    <w:pPr>
      <w:spacing w:after="120"/>
      <w:ind w:left="1415"/>
      <w:contextualSpacing/>
    </w:pPr>
  </w:style>
  <w:style w:type="paragraph" w:styleId="Listennummer">
    <w:name w:val="List Number"/>
    <w:basedOn w:val="Standard"/>
    <w:uiPriority w:val="99"/>
    <w:semiHidden/>
    <w:unhideWhenUsed/>
    <w:rsid w:val="00376572"/>
    <w:pPr>
      <w:numPr>
        <w:numId w:val="6"/>
      </w:numPr>
      <w:contextualSpacing/>
    </w:pPr>
  </w:style>
  <w:style w:type="paragraph" w:styleId="Listennummer2">
    <w:name w:val="List Number 2"/>
    <w:basedOn w:val="Standard"/>
    <w:uiPriority w:val="99"/>
    <w:semiHidden/>
    <w:unhideWhenUsed/>
    <w:rsid w:val="00376572"/>
    <w:pPr>
      <w:numPr>
        <w:numId w:val="7"/>
      </w:numPr>
      <w:contextualSpacing/>
    </w:pPr>
  </w:style>
  <w:style w:type="paragraph" w:styleId="Listennummer3">
    <w:name w:val="List Number 3"/>
    <w:basedOn w:val="Standard"/>
    <w:uiPriority w:val="99"/>
    <w:semiHidden/>
    <w:unhideWhenUsed/>
    <w:rsid w:val="00376572"/>
    <w:pPr>
      <w:numPr>
        <w:numId w:val="8"/>
      </w:numPr>
      <w:contextualSpacing/>
    </w:pPr>
  </w:style>
  <w:style w:type="paragraph" w:styleId="Listennummer4">
    <w:name w:val="List Number 4"/>
    <w:basedOn w:val="Standard"/>
    <w:uiPriority w:val="99"/>
    <w:semiHidden/>
    <w:unhideWhenUsed/>
    <w:rsid w:val="00376572"/>
    <w:pPr>
      <w:numPr>
        <w:numId w:val="9"/>
      </w:numPr>
      <w:contextualSpacing/>
    </w:pPr>
  </w:style>
  <w:style w:type="paragraph" w:styleId="Listennummer5">
    <w:name w:val="List Number 5"/>
    <w:basedOn w:val="Standard"/>
    <w:uiPriority w:val="99"/>
    <w:semiHidden/>
    <w:unhideWhenUsed/>
    <w:rsid w:val="00376572"/>
    <w:pPr>
      <w:numPr>
        <w:numId w:val="10"/>
      </w:numPr>
      <w:contextualSpacing/>
    </w:pPr>
  </w:style>
  <w:style w:type="paragraph" w:styleId="Listenabsatz">
    <w:name w:val="List Paragraph"/>
    <w:basedOn w:val="Standard"/>
    <w:uiPriority w:val="34"/>
    <w:unhideWhenUsed/>
    <w:qFormat/>
    <w:rsid w:val="007F7EBA"/>
    <w:pPr>
      <w:ind w:left="720"/>
      <w:contextualSpacing/>
      <w:jc w:val="left"/>
    </w:pPr>
  </w:style>
  <w:style w:type="table" w:styleId="Listentabelle1hell">
    <w:name w:val="List Table 1 Light"/>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1hellAkzent2">
    <w:name w:val="List Table 1 Light Accent 2"/>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1hellAkzent6">
    <w:name w:val="List Table 1 Light Accent 6"/>
    <w:basedOn w:val="NormaleTabelle"/>
    <w:uiPriority w:val="46"/>
    <w:rsid w:val="00376572"/>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37657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376572"/>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2Akzent2">
    <w:name w:val="List Table 2 Accent 2"/>
    <w:basedOn w:val="NormaleTabelle"/>
    <w:uiPriority w:val="47"/>
    <w:rsid w:val="00376572"/>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376572"/>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376572"/>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376572"/>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2Akzent6">
    <w:name w:val="List Table 2 Accent 6"/>
    <w:basedOn w:val="NormaleTabelle"/>
    <w:uiPriority w:val="47"/>
    <w:rsid w:val="00376572"/>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37657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37657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ntabelle3Akzent2">
    <w:name w:val="List Table 3 Accent 2"/>
    <w:basedOn w:val="NormaleTabelle"/>
    <w:uiPriority w:val="48"/>
    <w:rsid w:val="00376572"/>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376572"/>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376572"/>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376572"/>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6">
    <w:name w:val="List Table 3 Accent 6"/>
    <w:basedOn w:val="NormaleTabelle"/>
    <w:uiPriority w:val="48"/>
    <w:rsid w:val="00376572"/>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3765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37657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4Akzent2">
    <w:name w:val="List Table 4 Accent 2"/>
    <w:basedOn w:val="NormaleTabelle"/>
    <w:uiPriority w:val="49"/>
    <w:rsid w:val="0037657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37657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376572"/>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37657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4Akzent6">
    <w:name w:val="List Table 4 Accent 6"/>
    <w:basedOn w:val="NormaleTabelle"/>
    <w:uiPriority w:val="49"/>
    <w:rsid w:val="0037657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37657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6572"/>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6572"/>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6572"/>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6572"/>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6572"/>
    <w:pPr>
      <w:spacing w:after="0" w:line="240" w:lineRule="auto"/>
    </w:pPr>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6572"/>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657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376572"/>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ntabelle6farbigAkzent2">
    <w:name w:val="List Table 6 Colorful Accent 2"/>
    <w:basedOn w:val="NormaleTabelle"/>
    <w:uiPriority w:val="51"/>
    <w:rsid w:val="00376572"/>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376572"/>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376572"/>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376572"/>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6farbigAkzent6">
    <w:name w:val="List Table 6 Colorful Accent 6"/>
    <w:basedOn w:val="NormaleTabelle"/>
    <w:uiPriority w:val="51"/>
    <w:rsid w:val="00376572"/>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37657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6572"/>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6572"/>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6572"/>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6572"/>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6572"/>
    <w:pPr>
      <w:spacing w:after="0" w:line="240" w:lineRule="auto"/>
    </w:pPr>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6572"/>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37657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krotextZchn">
    <w:name w:val="Makrotext Zchn"/>
    <w:basedOn w:val="Absatz-Standardschriftart"/>
    <w:link w:val="Makrotext"/>
    <w:uiPriority w:val="99"/>
    <w:semiHidden/>
    <w:rsid w:val="00376572"/>
    <w:rPr>
      <w:rFonts w:ascii="Consolas" w:hAnsi="Consolas"/>
      <w:szCs w:val="20"/>
    </w:rPr>
  </w:style>
  <w:style w:type="table" w:styleId="MittleresRaster1">
    <w:name w:val="Medium Grid 1"/>
    <w:basedOn w:val="NormaleTabelle"/>
    <w:uiPriority w:val="67"/>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ttleresRaster1-Akzent2">
    <w:name w:val="Medium Grid 1 Accent 2"/>
    <w:basedOn w:val="NormaleTabelle"/>
    <w:uiPriority w:val="67"/>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ttleresRaster1-Akzent6">
    <w:name w:val="Medium Grid 1 Accent 6"/>
    <w:basedOn w:val="NormaleTabelle"/>
    <w:uiPriority w:val="67"/>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ttleresRaster3-Akzent2">
    <w:name w:val="Medium Grid 3 Accent 2"/>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ttleresRaster3-Akzent6">
    <w:name w:val="Medium Grid 3 Accent 6"/>
    <w:basedOn w:val="NormaleTabelle"/>
    <w:uiPriority w:val="69"/>
    <w:semiHidden/>
    <w:unhideWhenUsed/>
    <w:rsid w:val="0037657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376572"/>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ttlereListe1-Akzent2">
    <w:name w:val="Medium List 1 Accent 2"/>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ttlereListe1-Akzent6">
    <w:name w:val="Medium List 1 Accent 6"/>
    <w:basedOn w:val="NormaleTabelle"/>
    <w:uiPriority w:val="65"/>
    <w:semiHidden/>
    <w:unhideWhenUsed/>
    <w:rsid w:val="00376572"/>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6572"/>
    <w:pPr>
      <w:spacing w:after="0" w:line="240" w:lineRule="auto"/>
    </w:pPr>
    <w:rPr>
      <w:rFonts w:ascii="Calibri" w:eastAsiaTheme="majorEastAsia" w:hAnsi="Calibri" w:cs="Calibr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657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376572"/>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6572"/>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657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6572"/>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6572"/>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6572"/>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1">
    <w:name w:val="Medium Shading 2 Accent 1"/>
    <w:basedOn w:val="NormaleTabelle"/>
    <w:uiPriority w:val="64"/>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2">
    <w:name w:val="Medium Shading 2 Accent 2"/>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3">
    <w:name w:val="Medium Shading 2 Accent 3"/>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4">
    <w:name w:val="Medium Shading 2 Accent 4"/>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5">
    <w:name w:val="Medium Shading 2 Accent 5"/>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6">
    <w:name w:val="Medium Shading 2 Accent 6"/>
    <w:basedOn w:val="NormaleTabelle"/>
    <w:uiPriority w:val="64"/>
    <w:semiHidden/>
    <w:unhideWhenUsed/>
    <w:rsid w:val="0037657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Erwhnung1">
    <w:name w:val="Erwähnung1"/>
    <w:basedOn w:val="Absatz-Standardschriftart"/>
    <w:uiPriority w:val="99"/>
    <w:semiHidden/>
    <w:unhideWhenUsed/>
    <w:rsid w:val="00376572"/>
    <w:rPr>
      <w:rFonts w:ascii="Cambria" w:hAnsi="Cambria"/>
      <w:color w:val="2B579A"/>
      <w:shd w:val="clear" w:color="auto" w:fill="E6E6E6"/>
    </w:rPr>
  </w:style>
  <w:style w:type="paragraph" w:styleId="Nachrichtenkopf">
    <w:name w:val="Message Header"/>
    <w:basedOn w:val="Standard"/>
    <w:link w:val="NachrichtenkopfZchn"/>
    <w:uiPriority w:val="99"/>
    <w:semiHidden/>
    <w:unhideWhenUsed/>
    <w:rsid w:val="00376572"/>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Calibri"/>
      <w:sz w:val="24"/>
      <w:szCs w:val="24"/>
    </w:rPr>
  </w:style>
  <w:style w:type="character" w:customStyle="1" w:styleId="NachrichtenkopfZchn">
    <w:name w:val="Nachrichtenkopf Zchn"/>
    <w:basedOn w:val="Absatz-Standardschriftart"/>
    <w:link w:val="Nachrichtenkopf"/>
    <w:uiPriority w:val="99"/>
    <w:semiHidden/>
    <w:rsid w:val="00376572"/>
    <w:rPr>
      <w:rFonts w:ascii="Calibri" w:eastAsiaTheme="majorEastAsia" w:hAnsi="Calibri" w:cs="Calibri"/>
      <w:sz w:val="24"/>
      <w:szCs w:val="24"/>
      <w:shd w:val="pct20" w:color="auto" w:fill="auto"/>
    </w:rPr>
  </w:style>
  <w:style w:type="paragraph" w:styleId="StandardWeb">
    <w:name w:val="Normal (Web)"/>
    <w:basedOn w:val="Standard"/>
    <w:uiPriority w:val="99"/>
    <w:semiHidden/>
    <w:unhideWhenUsed/>
    <w:rsid w:val="00376572"/>
    <w:rPr>
      <w:rFonts w:ascii="Times New Roman" w:hAnsi="Times New Roman" w:cs="Times New Roman"/>
      <w:sz w:val="24"/>
      <w:szCs w:val="24"/>
    </w:rPr>
  </w:style>
  <w:style w:type="paragraph" w:styleId="Standardeinzug">
    <w:name w:val="Normal Indent"/>
    <w:basedOn w:val="Standard"/>
    <w:uiPriority w:val="99"/>
    <w:semiHidden/>
    <w:unhideWhenUsed/>
    <w:rsid w:val="00376572"/>
    <w:pPr>
      <w:ind w:left="720"/>
    </w:pPr>
  </w:style>
  <w:style w:type="paragraph" w:styleId="Fu-Endnotenberschrift">
    <w:name w:val="Note Heading"/>
    <w:basedOn w:val="Standard"/>
    <w:next w:val="Standard"/>
    <w:link w:val="Fu-EndnotenberschriftZchn"/>
    <w:uiPriority w:val="99"/>
    <w:semiHidden/>
    <w:unhideWhenUsed/>
    <w:rsid w:val="00376572"/>
  </w:style>
  <w:style w:type="character" w:customStyle="1" w:styleId="Fu-EndnotenberschriftZchn">
    <w:name w:val="Fuß/-Endnotenüberschrift Zchn"/>
    <w:basedOn w:val="Absatz-Standardschriftart"/>
    <w:link w:val="Fu-Endnotenberschrift"/>
    <w:uiPriority w:val="99"/>
    <w:semiHidden/>
    <w:rsid w:val="00376572"/>
    <w:rPr>
      <w:rFonts w:ascii="Cambria" w:hAnsi="Cambria"/>
    </w:rPr>
  </w:style>
  <w:style w:type="character" w:styleId="Seitenzahl">
    <w:name w:val="page number"/>
    <w:basedOn w:val="Absatz-Standardschriftart"/>
    <w:uiPriority w:val="99"/>
    <w:semiHidden/>
    <w:unhideWhenUsed/>
    <w:rsid w:val="00376572"/>
    <w:rPr>
      <w:rFonts w:ascii="Cambria" w:hAnsi="Cambria"/>
    </w:rPr>
  </w:style>
  <w:style w:type="table" w:styleId="EinfacheTabelle1">
    <w:name w:val="Plain Table 1"/>
    <w:basedOn w:val="NormaleTabelle"/>
    <w:uiPriority w:val="41"/>
    <w:rsid w:val="0037657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37657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37657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37657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37657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376572"/>
    <w:rPr>
      <w:rFonts w:ascii="Consolas" w:hAnsi="Consolas"/>
      <w:szCs w:val="21"/>
    </w:rPr>
  </w:style>
  <w:style w:type="character" w:customStyle="1" w:styleId="NurTextZchn">
    <w:name w:val="Nur Text Zchn"/>
    <w:basedOn w:val="Absatz-Standardschriftart"/>
    <w:link w:val="NurText"/>
    <w:uiPriority w:val="99"/>
    <w:semiHidden/>
    <w:rsid w:val="00376572"/>
    <w:rPr>
      <w:rFonts w:ascii="Consolas" w:hAnsi="Consolas"/>
      <w:szCs w:val="21"/>
    </w:rPr>
  </w:style>
  <w:style w:type="paragraph" w:styleId="Zitat">
    <w:name w:val="Quote"/>
    <w:basedOn w:val="Standard"/>
    <w:next w:val="Standard"/>
    <w:link w:val="ZitatZchn"/>
    <w:uiPriority w:val="29"/>
    <w:semiHidden/>
    <w:unhideWhenUsed/>
    <w:qFormat/>
    <w:rsid w:val="00376572"/>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376572"/>
    <w:rPr>
      <w:rFonts w:ascii="Cambria" w:hAnsi="Cambria"/>
      <w:i/>
      <w:iCs/>
      <w:color w:val="404040" w:themeColor="text1" w:themeTint="BF"/>
    </w:rPr>
  </w:style>
  <w:style w:type="paragraph" w:styleId="Anrede">
    <w:name w:val="Salutation"/>
    <w:basedOn w:val="Standard"/>
    <w:next w:val="Standard"/>
    <w:link w:val="AnredeZchn"/>
    <w:uiPriority w:val="99"/>
    <w:semiHidden/>
    <w:unhideWhenUsed/>
    <w:rsid w:val="00376572"/>
  </w:style>
  <w:style w:type="character" w:customStyle="1" w:styleId="AnredeZchn">
    <w:name w:val="Anrede Zchn"/>
    <w:basedOn w:val="Absatz-Standardschriftart"/>
    <w:link w:val="Anrede"/>
    <w:uiPriority w:val="99"/>
    <w:semiHidden/>
    <w:rsid w:val="00376572"/>
    <w:rPr>
      <w:rFonts w:ascii="Cambria" w:hAnsi="Cambria"/>
    </w:rPr>
  </w:style>
  <w:style w:type="paragraph" w:styleId="Unterschrift">
    <w:name w:val="Signature"/>
    <w:basedOn w:val="Standard"/>
    <w:link w:val="UnterschriftZchn"/>
    <w:uiPriority w:val="99"/>
    <w:semiHidden/>
    <w:unhideWhenUsed/>
    <w:rsid w:val="00376572"/>
    <w:pPr>
      <w:ind w:left="4252"/>
    </w:pPr>
  </w:style>
  <w:style w:type="character" w:customStyle="1" w:styleId="UnterschriftZchn">
    <w:name w:val="Unterschrift Zchn"/>
    <w:basedOn w:val="Absatz-Standardschriftart"/>
    <w:link w:val="Unterschrift"/>
    <w:uiPriority w:val="99"/>
    <w:semiHidden/>
    <w:rsid w:val="00376572"/>
    <w:rPr>
      <w:rFonts w:ascii="Cambria" w:hAnsi="Cambria"/>
    </w:rPr>
  </w:style>
  <w:style w:type="character" w:customStyle="1" w:styleId="IntelligenterLink1">
    <w:name w:val="Intelligenter Link1"/>
    <w:basedOn w:val="Absatz-Standardschriftart"/>
    <w:uiPriority w:val="99"/>
    <w:semiHidden/>
    <w:unhideWhenUsed/>
    <w:rsid w:val="00376572"/>
    <w:rPr>
      <w:rFonts w:ascii="Cambria" w:hAnsi="Cambria"/>
      <w:u w:val="dotted"/>
    </w:rPr>
  </w:style>
  <w:style w:type="character" w:styleId="Fett">
    <w:name w:val="Strong"/>
    <w:basedOn w:val="Absatz-Standardschriftart"/>
    <w:uiPriority w:val="22"/>
    <w:semiHidden/>
    <w:unhideWhenUsed/>
    <w:qFormat/>
    <w:rsid w:val="00376572"/>
    <w:rPr>
      <w:rFonts w:ascii="Cambria" w:hAnsi="Cambria"/>
      <w:b/>
      <w:bCs/>
    </w:rPr>
  </w:style>
  <w:style w:type="character" w:styleId="SchwacheHervorhebung">
    <w:name w:val="Subtle Emphasis"/>
    <w:basedOn w:val="Absatz-Standardschriftart"/>
    <w:uiPriority w:val="19"/>
    <w:unhideWhenUsed/>
    <w:qFormat/>
    <w:rsid w:val="00376572"/>
    <w:rPr>
      <w:rFonts w:ascii="Cambria" w:hAnsi="Cambria"/>
      <w:i/>
      <w:iCs/>
      <w:color w:val="404040" w:themeColor="text1" w:themeTint="BF"/>
    </w:rPr>
  </w:style>
  <w:style w:type="character" w:styleId="SchwacherVerweis">
    <w:name w:val="Subtle Reference"/>
    <w:basedOn w:val="Absatz-Standardschriftart"/>
    <w:uiPriority w:val="31"/>
    <w:semiHidden/>
    <w:unhideWhenUsed/>
    <w:qFormat/>
    <w:rsid w:val="00376572"/>
    <w:rPr>
      <w:rFonts w:ascii="Cambria" w:hAnsi="Cambria"/>
      <w:smallCaps/>
      <w:color w:val="5A5A5A" w:themeColor="text1" w:themeTint="A5"/>
    </w:rPr>
  </w:style>
  <w:style w:type="table" w:styleId="Tabelle3D-Effekt1">
    <w:name w:val="Table 3D effects 1"/>
    <w:basedOn w:val="NormaleTabelle"/>
    <w:uiPriority w:val="99"/>
    <w:semiHidden/>
    <w:unhideWhenUsed/>
    <w:rsid w:val="0037657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37657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37657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37657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3765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3765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37657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37657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3765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37657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37657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37657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37657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37657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37657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37657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37657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37657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37657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37657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3765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657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uiPriority w:val="99"/>
    <w:semiHidden/>
    <w:unhideWhenUsed/>
    <w:rsid w:val="0037657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37657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37657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3765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37657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376572"/>
    <w:pPr>
      <w:ind w:left="220" w:hanging="220"/>
    </w:pPr>
  </w:style>
  <w:style w:type="paragraph" w:styleId="Abbildungsverzeichnis">
    <w:name w:val="table of figures"/>
    <w:basedOn w:val="Standard"/>
    <w:next w:val="Standard"/>
    <w:uiPriority w:val="99"/>
    <w:semiHidden/>
    <w:unhideWhenUsed/>
    <w:rsid w:val="00376572"/>
  </w:style>
  <w:style w:type="table" w:styleId="TabelleProfessionell">
    <w:name w:val="Table Professional"/>
    <w:basedOn w:val="NormaleTabelle"/>
    <w:uiPriority w:val="99"/>
    <w:semiHidden/>
    <w:unhideWhenUsed/>
    <w:rsid w:val="003765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37657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3765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37657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37657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37657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376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37657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37657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37657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GV-berschrift">
    <w:name w:val="toa heading"/>
    <w:basedOn w:val="Standard"/>
    <w:next w:val="Standard"/>
    <w:uiPriority w:val="99"/>
    <w:semiHidden/>
    <w:unhideWhenUsed/>
    <w:rsid w:val="00376572"/>
    <w:pPr>
      <w:spacing w:before="120"/>
    </w:pPr>
    <w:rPr>
      <w:rFonts w:eastAsiaTheme="majorEastAsia" w:cs="Calibri"/>
      <w:b/>
      <w:bCs/>
      <w:sz w:val="24"/>
      <w:szCs w:val="24"/>
    </w:rPr>
  </w:style>
  <w:style w:type="paragraph" w:styleId="Verzeichnis1">
    <w:name w:val="toc 1"/>
    <w:basedOn w:val="Standard"/>
    <w:next w:val="Standard"/>
    <w:autoRedefine/>
    <w:uiPriority w:val="39"/>
    <w:unhideWhenUsed/>
    <w:rsid w:val="00CE2613"/>
    <w:pPr>
      <w:tabs>
        <w:tab w:val="left" w:pos="567"/>
        <w:tab w:val="right" w:leader="dot" w:pos="9017"/>
      </w:tabs>
      <w:spacing w:after="100"/>
    </w:pPr>
  </w:style>
  <w:style w:type="paragraph" w:styleId="Verzeichnis2">
    <w:name w:val="toc 2"/>
    <w:basedOn w:val="Standard"/>
    <w:next w:val="Standard"/>
    <w:autoRedefine/>
    <w:uiPriority w:val="39"/>
    <w:unhideWhenUsed/>
    <w:rsid w:val="00376572"/>
    <w:pPr>
      <w:spacing w:after="100"/>
      <w:ind w:left="220"/>
    </w:pPr>
  </w:style>
  <w:style w:type="paragraph" w:styleId="Verzeichnis3">
    <w:name w:val="toc 3"/>
    <w:basedOn w:val="Standard"/>
    <w:next w:val="Standard"/>
    <w:autoRedefine/>
    <w:uiPriority w:val="39"/>
    <w:unhideWhenUsed/>
    <w:rsid w:val="00376572"/>
    <w:pPr>
      <w:spacing w:after="100"/>
      <w:ind w:left="440"/>
    </w:pPr>
  </w:style>
  <w:style w:type="paragraph" w:styleId="Verzeichnis4">
    <w:name w:val="toc 4"/>
    <w:basedOn w:val="Standard"/>
    <w:next w:val="Standard"/>
    <w:autoRedefine/>
    <w:uiPriority w:val="39"/>
    <w:unhideWhenUsed/>
    <w:rsid w:val="00376572"/>
    <w:pPr>
      <w:spacing w:after="100"/>
      <w:ind w:left="660"/>
    </w:pPr>
  </w:style>
  <w:style w:type="paragraph" w:styleId="Verzeichnis5">
    <w:name w:val="toc 5"/>
    <w:basedOn w:val="Standard"/>
    <w:next w:val="Standard"/>
    <w:autoRedefine/>
    <w:uiPriority w:val="39"/>
    <w:unhideWhenUsed/>
    <w:rsid w:val="00376572"/>
    <w:pPr>
      <w:spacing w:after="100"/>
      <w:ind w:left="880"/>
    </w:pPr>
  </w:style>
  <w:style w:type="paragraph" w:styleId="Verzeichnis6">
    <w:name w:val="toc 6"/>
    <w:basedOn w:val="Standard"/>
    <w:next w:val="Standard"/>
    <w:autoRedefine/>
    <w:uiPriority w:val="39"/>
    <w:unhideWhenUsed/>
    <w:rsid w:val="00376572"/>
    <w:pPr>
      <w:spacing w:after="100"/>
      <w:ind w:left="1100"/>
    </w:pPr>
  </w:style>
  <w:style w:type="paragraph" w:styleId="Verzeichnis7">
    <w:name w:val="toc 7"/>
    <w:basedOn w:val="Standard"/>
    <w:next w:val="Standard"/>
    <w:autoRedefine/>
    <w:uiPriority w:val="39"/>
    <w:unhideWhenUsed/>
    <w:rsid w:val="00376572"/>
    <w:pPr>
      <w:spacing w:after="100"/>
      <w:ind w:left="1320"/>
    </w:pPr>
  </w:style>
  <w:style w:type="paragraph" w:styleId="Verzeichnis8">
    <w:name w:val="toc 8"/>
    <w:basedOn w:val="Standard"/>
    <w:next w:val="Standard"/>
    <w:autoRedefine/>
    <w:uiPriority w:val="39"/>
    <w:unhideWhenUsed/>
    <w:rsid w:val="00376572"/>
    <w:pPr>
      <w:spacing w:after="100"/>
      <w:ind w:left="1540"/>
    </w:pPr>
  </w:style>
  <w:style w:type="paragraph" w:styleId="Verzeichnis9">
    <w:name w:val="toc 9"/>
    <w:basedOn w:val="Standard"/>
    <w:next w:val="Standard"/>
    <w:autoRedefine/>
    <w:uiPriority w:val="39"/>
    <w:unhideWhenUsed/>
    <w:rsid w:val="00376572"/>
    <w:pPr>
      <w:spacing w:after="100"/>
      <w:ind w:left="1760"/>
    </w:pPr>
  </w:style>
  <w:style w:type="paragraph" w:styleId="Inhaltsverzeichnisberschrift">
    <w:name w:val="TOC Heading"/>
    <w:basedOn w:val="berschrift1"/>
    <w:next w:val="Standard"/>
    <w:uiPriority w:val="39"/>
    <w:unhideWhenUsed/>
    <w:qFormat/>
    <w:rsid w:val="00E117C2"/>
    <w:pPr>
      <w:spacing w:before="240"/>
      <w:outlineLvl w:val="9"/>
    </w:pPr>
  </w:style>
  <w:style w:type="character" w:customStyle="1" w:styleId="NichtaufgelsteErwhnung1">
    <w:name w:val="Nicht aufgelöste Erwähnung1"/>
    <w:basedOn w:val="Absatz-Standardschriftart"/>
    <w:uiPriority w:val="99"/>
    <w:semiHidden/>
    <w:unhideWhenUsed/>
    <w:rsid w:val="00376572"/>
    <w:rPr>
      <w:rFonts w:ascii="Cambria" w:hAnsi="Cambria"/>
      <w:color w:val="595959" w:themeColor="text1" w:themeTint="A6"/>
      <w:shd w:val="clear" w:color="auto" w:fill="E6E6E6"/>
    </w:rPr>
  </w:style>
  <w:style w:type="character" w:styleId="Platzhaltertext">
    <w:name w:val="Placeholder Text"/>
    <w:basedOn w:val="Absatz-Standardschriftart"/>
    <w:uiPriority w:val="2"/>
    <w:semiHidden/>
    <w:rsid w:val="00376572"/>
    <w:rPr>
      <w:rFonts w:ascii="Cambria" w:hAnsi="Cambria"/>
      <w:color w:val="808080"/>
    </w:rPr>
  </w:style>
  <w:style w:type="numbering" w:styleId="111111">
    <w:name w:val="Outline List 2"/>
    <w:basedOn w:val="KeineListe"/>
    <w:uiPriority w:val="99"/>
    <w:semiHidden/>
    <w:unhideWhenUsed/>
    <w:rsid w:val="00376572"/>
    <w:pPr>
      <w:numPr>
        <w:numId w:val="11"/>
      </w:numPr>
    </w:pPr>
  </w:style>
  <w:style w:type="numbering" w:styleId="1ai">
    <w:name w:val="Outline List 1"/>
    <w:basedOn w:val="KeineListe"/>
    <w:uiPriority w:val="99"/>
    <w:semiHidden/>
    <w:unhideWhenUsed/>
    <w:rsid w:val="00376572"/>
    <w:pPr>
      <w:numPr>
        <w:numId w:val="12"/>
      </w:numPr>
    </w:pPr>
  </w:style>
  <w:style w:type="numbering" w:styleId="ArtikelAbschnitt">
    <w:name w:val="Outline List 3"/>
    <w:basedOn w:val="KeineListe"/>
    <w:uiPriority w:val="99"/>
    <w:semiHidden/>
    <w:unhideWhenUsed/>
    <w:rsid w:val="00376572"/>
    <w:pPr>
      <w:numPr>
        <w:numId w:val="13"/>
      </w:numPr>
    </w:pPr>
  </w:style>
  <w:style w:type="character" w:customStyle="1" w:styleId="Hashtag2">
    <w:name w:val="Hashtag2"/>
    <w:basedOn w:val="Absatz-Standardschriftart"/>
    <w:uiPriority w:val="99"/>
    <w:semiHidden/>
    <w:unhideWhenUsed/>
    <w:rsid w:val="00376572"/>
    <w:rPr>
      <w:rFonts w:ascii="Cambria" w:hAnsi="Cambria"/>
      <w:color w:val="2B579A"/>
      <w:shd w:val="clear" w:color="auto" w:fill="E6E6E6"/>
    </w:rPr>
  </w:style>
  <w:style w:type="character" w:customStyle="1" w:styleId="Erwhnung2">
    <w:name w:val="Erwähnung2"/>
    <w:basedOn w:val="Absatz-Standardschriftart"/>
    <w:uiPriority w:val="99"/>
    <w:semiHidden/>
    <w:unhideWhenUsed/>
    <w:rsid w:val="00376572"/>
    <w:rPr>
      <w:rFonts w:ascii="Cambria" w:hAnsi="Cambria"/>
      <w:color w:val="2B579A"/>
      <w:shd w:val="clear" w:color="auto" w:fill="E6E6E6"/>
    </w:rPr>
  </w:style>
  <w:style w:type="character" w:customStyle="1" w:styleId="IntelligenterLink2">
    <w:name w:val="Intelligenter Link2"/>
    <w:basedOn w:val="Absatz-Standardschriftart"/>
    <w:uiPriority w:val="99"/>
    <w:semiHidden/>
    <w:unhideWhenUsed/>
    <w:rsid w:val="00376572"/>
    <w:rPr>
      <w:rFonts w:ascii="Cambria" w:hAnsi="Cambria"/>
      <w:u w:val="dotted"/>
    </w:rPr>
  </w:style>
  <w:style w:type="character" w:customStyle="1" w:styleId="NichtaufgelsteErwhnung2">
    <w:name w:val="Nicht aufgelöste Erwähnung2"/>
    <w:basedOn w:val="Absatz-Standardschriftart"/>
    <w:uiPriority w:val="99"/>
    <w:semiHidden/>
    <w:unhideWhenUsed/>
    <w:rsid w:val="00376572"/>
    <w:rPr>
      <w:rFonts w:ascii="Cambria" w:hAnsi="Cambria"/>
      <w:color w:val="808080"/>
      <w:shd w:val="clear" w:color="auto" w:fill="E6E6E6"/>
    </w:rPr>
  </w:style>
  <w:style w:type="paragraph" w:customStyle="1" w:styleId="Sanktionsliste">
    <w:name w:val="Sanktionsliste"/>
    <w:basedOn w:val="Standard"/>
    <w:link w:val="SanktionslisteZchn"/>
    <w:qFormat/>
    <w:rsid w:val="00D87D0C"/>
    <w:pPr>
      <w:jc w:val="left"/>
    </w:pPr>
    <w:rPr>
      <w:b/>
      <w:i/>
      <w:u w:val="single"/>
    </w:rPr>
  </w:style>
  <w:style w:type="paragraph" w:customStyle="1" w:styleId="TableParagraph">
    <w:name w:val="Table Paragraph"/>
    <w:basedOn w:val="Standard"/>
    <w:uiPriority w:val="1"/>
    <w:rsid w:val="008E2A69"/>
    <w:pPr>
      <w:widowControl w:val="0"/>
    </w:pPr>
    <w:rPr>
      <w:rFonts w:asciiTheme="minorHAnsi" w:eastAsiaTheme="minorHAnsi" w:hAnsiTheme="minorHAnsi"/>
      <w:lang w:eastAsia="en-US"/>
    </w:rPr>
  </w:style>
  <w:style w:type="character" w:customStyle="1" w:styleId="SanktionslisteZchn">
    <w:name w:val="Sanktionsliste Zchn"/>
    <w:basedOn w:val="Absatz-Standardschriftart"/>
    <w:link w:val="Sanktionsliste"/>
    <w:rsid w:val="00D87D0C"/>
    <w:rPr>
      <w:rFonts w:ascii="Calibri" w:hAnsi="Calibri"/>
      <w:b/>
      <w:i/>
      <w:u w:val="single"/>
    </w:rPr>
  </w:style>
  <w:style w:type="table" w:customStyle="1" w:styleId="Tabellenraster1">
    <w:name w:val="Tabellenraster1"/>
    <w:basedOn w:val="NormaleTabelle"/>
    <w:next w:val="Tabellenraster"/>
    <w:uiPriority w:val="59"/>
    <w:rsid w:val="005E1866"/>
    <w:pPr>
      <w:spacing w:after="0" w:line="240" w:lineRule="auto"/>
    </w:pPr>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3E19D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143765"/>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59739">
      <w:bodyDiv w:val="1"/>
      <w:marLeft w:val="0"/>
      <w:marRight w:val="0"/>
      <w:marTop w:val="0"/>
      <w:marBottom w:val="0"/>
      <w:divBdr>
        <w:top w:val="none" w:sz="0" w:space="0" w:color="auto"/>
        <w:left w:val="none" w:sz="0" w:space="0" w:color="auto"/>
        <w:bottom w:val="none" w:sz="0" w:space="0" w:color="auto"/>
        <w:right w:val="none" w:sz="0" w:space="0" w:color="auto"/>
      </w:divBdr>
    </w:div>
    <w:div w:id="275983967">
      <w:bodyDiv w:val="1"/>
      <w:marLeft w:val="0"/>
      <w:marRight w:val="0"/>
      <w:marTop w:val="0"/>
      <w:marBottom w:val="0"/>
      <w:divBdr>
        <w:top w:val="none" w:sz="0" w:space="0" w:color="auto"/>
        <w:left w:val="none" w:sz="0" w:space="0" w:color="auto"/>
        <w:bottom w:val="none" w:sz="0" w:space="0" w:color="auto"/>
        <w:right w:val="none" w:sz="0" w:space="0" w:color="auto"/>
      </w:divBdr>
    </w:div>
    <w:div w:id="299968698">
      <w:bodyDiv w:val="1"/>
      <w:marLeft w:val="0"/>
      <w:marRight w:val="0"/>
      <w:marTop w:val="0"/>
      <w:marBottom w:val="0"/>
      <w:divBdr>
        <w:top w:val="none" w:sz="0" w:space="0" w:color="auto"/>
        <w:left w:val="none" w:sz="0" w:space="0" w:color="auto"/>
        <w:bottom w:val="none" w:sz="0" w:space="0" w:color="auto"/>
        <w:right w:val="none" w:sz="0" w:space="0" w:color="auto"/>
      </w:divBdr>
    </w:div>
    <w:div w:id="321390974">
      <w:bodyDiv w:val="1"/>
      <w:marLeft w:val="0"/>
      <w:marRight w:val="0"/>
      <w:marTop w:val="0"/>
      <w:marBottom w:val="0"/>
      <w:divBdr>
        <w:top w:val="none" w:sz="0" w:space="0" w:color="auto"/>
        <w:left w:val="none" w:sz="0" w:space="0" w:color="auto"/>
        <w:bottom w:val="none" w:sz="0" w:space="0" w:color="auto"/>
        <w:right w:val="none" w:sz="0" w:space="0" w:color="auto"/>
      </w:divBdr>
    </w:div>
    <w:div w:id="348528113">
      <w:bodyDiv w:val="1"/>
      <w:marLeft w:val="0"/>
      <w:marRight w:val="0"/>
      <w:marTop w:val="0"/>
      <w:marBottom w:val="0"/>
      <w:divBdr>
        <w:top w:val="none" w:sz="0" w:space="0" w:color="auto"/>
        <w:left w:val="none" w:sz="0" w:space="0" w:color="auto"/>
        <w:bottom w:val="none" w:sz="0" w:space="0" w:color="auto"/>
        <w:right w:val="none" w:sz="0" w:space="0" w:color="auto"/>
      </w:divBdr>
    </w:div>
    <w:div w:id="465122962">
      <w:bodyDiv w:val="1"/>
      <w:marLeft w:val="0"/>
      <w:marRight w:val="0"/>
      <w:marTop w:val="0"/>
      <w:marBottom w:val="0"/>
      <w:divBdr>
        <w:top w:val="none" w:sz="0" w:space="0" w:color="auto"/>
        <w:left w:val="none" w:sz="0" w:space="0" w:color="auto"/>
        <w:bottom w:val="none" w:sz="0" w:space="0" w:color="auto"/>
        <w:right w:val="none" w:sz="0" w:space="0" w:color="auto"/>
      </w:divBdr>
    </w:div>
    <w:div w:id="532960372">
      <w:bodyDiv w:val="1"/>
      <w:marLeft w:val="0"/>
      <w:marRight w:val="0"/>
      <w:marTop w:val="0"/>
      <w:marBottom w:val="0"/>
      <w:divBdr>
        <w:top w:val="none" w:sz="0" w:space="0" w:color="auto"/>
        <w:left w:val="none" w:sz="0" w:space="0" w:color="auto"/>
        <w:bottom w:val="none" w:sz="0" w:space="0" w:color="auto"/>
        <w:right w:val="none" w:sz="0" w:space="0" w:color="auto"/>
      </w:divBdr>
    </w:div>
    <w:div w:id="633290183">
      <w:bodyDiv w:val="1"/>
      <w:marLeft w:val="0"/>
      <w:marRight w:val="0"/>
      <w:marTop w:val="0"/>
      <w:marBottom w:val="0"/>
      <w:divBdr>
        <w:top w:val="none" w:sz="0" w:space="0" w:color="auto"/>
        <w:left w:val="none" w:sz="0" w:space="0" w:color="auto"/>
        <w:bottom w:val="none" w:sz="0" w:space="0" w:color="auto"/>
        <w:right w:val="none" w:sz="0" w:space="0" w:color="auto"/>
      </w:divBdr>
    </w:div>
    <w:div w:id="753549924">
      <w:bodyDiv w:val="1"/>
      <w:marLeft w:val="0"/>
      <w:marRight w:val="0"/>
      <w:marTop w:val="0"/>
      <w:marBottom w:val="0"/>
      <w:divBdr>
        <w:top w:val="none" w:sz="0" w:space="0" w:color="auto"/>
        <w:left w:val="none" w:sz="0" w:space="0" w:color="auto"/>
        <w:bottom w:val="none" w:sz="0" w:space="0" w:color="auto"/>
        <w:right w:val="none" w:sz="0" w:space="0" w:color="auto"/>
      </w:divBdr>
    </w:div>
    <w:div w:id="805203260">
      <w:bodyDiv w:val="1"/>
      <w:marLeft w:val="0"/>
      <w:marRight w:val="0"/>
      <w:marTop w:val="0"/>
      <w:marBottom w:val="0"/>
      <w:divBdr>
        <w:top w:val="none" w:sz="0" w:space="0" w:color="auto"/>
        <w:left w:val="none" w:sz="0" w:space="0" w:color="auto"/>
        <w:bottom w:val="none" w:sz="0" w:space="0" w:color="auto"/>
        <w:right w:val="none" w:sz="0" w:space="0" w:color="auto"/>
      </w:divBdr>
    </w:div>
    <w:div w:id="982076667">
      <w:bodyDiv w:val="1"/>
      <w:marLeft w:val="0"/>
      <w:marRight w:val="0"/>
      <w:marTop w:val="0"/>
      <w:marBottom w:val="0"/>
      <w:divBdr>
        <w:top w:val="none" w:sz="0" w:space="0" w:color="auto"/>
        <w:left w:val="none" w:sz="0" w:space="0" w:color="auto"/>
        <w:bottom w:val="none" w:sz="0" w:space="0" w:color="auto"/>
        <w:right w:val="none" w:sz="0" w:space="0" w:color="auto"/>
      </w:divBdr>
    </w:div>
    <w:div w:id="988098959">
      <w:bodyDiv w:val="1"/>
      <w:marLeft w:val="0"/>
      <w:marRight w:val="0"/>
      <w:marTop w:val="0"/>
      <w:marBottom w:val="0"/>
      <w:divBdr>
        <w:top w:val="none" w:sz="0" w:space="0" w:color="auto"/>
        <w:left w:val="none" w:sz="0" w:space="0" w:color="auto"/>
        <w:bottom w:val="none" w:sz="0" w:space="0" w:color="auto"/>
        <w:right w:val="none" w:sz="0" w:space="0" w:color="auto"/>
      </w:divBdr>
    </w:div>
    <w:div w:id="1035304421">
      <w:bodyDiv w:val="1"/>
      <w:marLeft w:val="0"/>
      <w:marRight w:val="0"/>
      <w:marTop w:val="0"/>
      <w:marBottom w:val="0"/>
      <w:divBdr>
        <w:top w:val="none" w:sz="0" w:space="0" w:color="auto"/>
        <w:left w:val="none" w:sz="0" w:space="0" w:color="auto"/>
        <w:bottom w:val="none" w:sz="0" w:space="0" w:color="auto"/>
        <w:right w:val="none" w:sz="0" w:space="0" w:color="auto"/>
      </w:divBdr>
    </w:div>
    <w:div w:id="1473718854">
      <w:bodyDiv w:val="1"/>
      <w:marLeft w:val="0"/>
      <w:marRight w:val="0"/>
      <w:marTop w:val="0"/>
      <w:marBottom w:val="0"/>
      <w:divBdr>
        <w:top w:val="none" w:sz="0" w:space="0" w:color="auto"/>
        <w:left w:val="none" w:sz="0" w:space="0" w:color="auto"/>
        <w:bottom w:val="none" w:sz="0" w:space="0" w:color="auto"/>
        <w:right w:val="none" w:sz="0" w:space="0" w:color="auto"/>
      </w:divBdr>
    </w:div>
    <w:div w:id="1672567155">
      <w:bodyDiv w:val="1"/>
      <w:marLeft w:val="0"/>
      <w:marRight w:val="0"/>
      <w:marTop w:val="0"/>
      <w:marBottom w:val="0"/>
      <w:divBdr>
        <w:top w:val="none" w:sz="0" w:space="0" w:color="auto"/>
        <w:left w:val="none" w:sz="0" w:space="0" w:color="auto"/>
        <w:bottom w:val="none" w:sz="0" w:space="0" w:color="auto"/>
        <w:right w:val="none" w:sz="0" w:space="0" w:color="auto"/>
      </w:divBdr>
    </w:div>
    <w:div w:id="1806848860">
      <w:bodyDiv w:val="1"/>
      <w:marLeft w:val="0"/>
      <w:marRight w:val="0"/>
      <w:marTop w:val="0"/>
      <w:marBottom w:val="0"/>
      <w:divBdr>
        <w:top w:val="none" w:sz="0" w:space="0" w:color="auto"/>
        <w:left w:val="none" w:sz="0" w:space="0" w:color="auto"/>
        <w:bottom w:val="none" w:sz="0" w:space="0" w:color="auto"/>
        <w:right w:val="none" w:sz="0" w:space="0" w:color="auto"/>
      </w:divBdr>
      <w:divsChild>
        <w:div w:id="525407076">
          <w:marLeft w:val="0"/>
          <w:marRight w:val="0"/>
          <w:marTop w:val="0"/>
          <w:marBottom w:val="0"/>
          <w:divBdr>
            <w:top w:val="none" w:sz="0" w:space="0" w:color="auto"/>
            <w:left w:val="none" w:sz="0" w:space="0" w:color="auto"/>
            <w:bottom w:val="none" w:sz="0" w:space="0" w:color="auto"/>
            <w:right w:val="none" w:sz="0" w:space="0" w:color="auto"/>
          </w:divBdr>
        </w:div>
      </w:divsChild>
    </w:div>
    <w:div w:id="2046251511">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81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wunderlich\AppData\Roaming\Microsoft\Templates\Kurzpr&#228;sentation%20(Elevator%20Pit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77D818AE9114B7098CC83F338A720DD"/>
        <w:category>
          <w:name w:val="Allgemein"/>
          <w:gallery w:val="placeholder"/>
        </w:category>
        <w:types>
          <w:type w:val="bbPlcHdr"/>
        </w:types>
        <w:behaviors>
          <w:behavior w:val="content"/>
        </w:behaviors>
        <w:guid w:val="{DD045D6E-6034-46B7-A66B-B7EB568454DF}"/>
      </w:docPartPr>
      <w:docPartBody>
        <w:p w:rsidR="001C0BED" w:rsidRDefault="001C0BED">
          <w:pPr>
            <w:pStyle w:val="477D818AE9114B7098CC83F338A720DD"/>
          </w:pPr>
          <w:r w:rsidRPr="00376572">
            <w:rPr>
              <w:lang w:bidi="de-DE"/>
            </w:rPr>
            <w:t>Firmenname</w:t>
          </w:r>
        </w:p>
      </w:docPartBody>
    </w:docPart>
    <w:docPart>
      <w:docPartPr>
        <w:name w:val="6CC465D50D7D4EE1A17FC230BEE6F316"/>
        <w:category>
          <w:name w:val="Allgemein"/>
          <w:gallery w:val="placeholder"/>
        </w:category>
        <w:types>
          <w:type w:val="bbPlcHdr"/>
        </w:types>
        <w:behaviors>
          <w:behavior w:val="content"/>
        </w:behaviors>
        <w:guid w:val="{CF9396DF-56E4-4B88-8C1D-495AFB2099C5}"/>
      </w:docPartPr>
      <w:docPartBody>
        <w:p w:rsidR="001C0BED" w:rsidRDefault="001C0BED">
          <w:pPr>
            <w:pStyle w:val="6CC465D50D7D4EE1A17FC230BEE6F316"/>
          </w:pPr>
          <w:r w:rsidRPr="00376572">
            <w:rPr>
              <w:lang w:bidi="de-DE"/>
            </w:rPr>
            <w:t>Kurzpräsentation (Elevator Pitch)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ED"/>
    <w:rsid w:val="00092196"/>
    <w:rsid w:val="001717BE"/>
    <w:rsid w:val="001C0BED"/>
    <w:rsid w:val="001D762B"/>
    <w:rsid w:val="002126BC"/>
    <w:rsid w:val="00276F46"/>
    <w:rsid w:val="00350561"/>
    <w:rsid w:val="003A3701"/>
    <w:rsid w:val="003E150C"/>
    <w:rsid w:val="004D131A"/>
    <w:rsid w:val="00543AA8"/>
    <w:rsid w:val="006B0465"/>
    <w:rsid w:val="006B78B9"/>
    <w:rsid w:val="009F0694"/>
    <w:rsid w:val="00BE7004"/>
    <w:rsid w:val="00D35297"/>
    <w:rsid w:val="00DE1E49"/>
    <w:rsid w:val="00E33C32"/>
    <w:rsid w:val="00EA1CC0"/>
    <w:rsid w:val="00EA29A8"/>
    <w:rsid w:val="00F34E8A"/>
    <w:rsid w:val="00F959FE"/>
    <w:rsid w:val="00F97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477D818AE9114B7098CC83F338A720DD">
    <w:name w:val="477D818AE9114B7098CC83F338A720DD"/>
  </w:style>
  <w:style w:type="paragraph" w:customStyle="1" w:styleId="6CC465D50D7D4EE1A17FC230BEE6F316">
    <w:name w:val="6CC465D50D7D4EE1A17FC230BEE6F316"/>
  </w:style>
  <w:style w:type="paragraph" w:customStyle="1" w:styleId="7665A3019B974EE4B41C384FEBED3E97">
    <w:name w:val="7665A3019B974EE4B41C384FEBED3E97"/>
  </w:style>
  <w:style w:type="paragraph" w:customStyle="1" w:styleId="BAB0AFD25E684AE181653B46B2E3B23D">
    <w:name w:val="BAB0AFD25E684AE181653B46B2E3B23D"/>
  </w:style>
  <w:style w:type="paragraph" w:customStyle="1" w:styleId="6FDA6636E2D1497AAC566C2233E52534">
    <w:name w:val="6FDA6636E2D1497AAC566C2233E52534"/>
  </w:style>
  <w:style w:type="paragraph" w:customStyle="1" w:styleId="74D5C06817984B218F5D86BF9FBA40EC">
    <w:name w:val="74D5C06817984B218F5D86BF9FBA40EC"/>
  </w:style>
  <w:style w:type="paragraph" w:customStyle="1" w:styleId="95606CA94D164E2CB9F8AC9098E7C9E0">
    <w:name w:val="95606CA94D164E2CB9F8AC9098E7C9E0"/>
  </w:style>
  <w:style w:type="paragraph" w:customStyle="1" w:styleId="B4758FA7EE7648E7AAFC6F54FC7F1468">
    <w:name w:val="B4758FA7EE7648E7AAFC6F54FC7F1468"/>
  </w:style>
  <w:style w:type="paragraph" w:customStyle="1" w:styleId="F4A6189CD01D466E9E6F06225735AD38">
    <w:name w:val="F4A6189CD01D466E9E6F06225735AD38"/>
  </w:style>
  <w:style w:type="character" w:styleId="SchwacheHervorhebung">
    <w:name w:val="Subtle Emphasis"/>
    <w:basedOn w:val="Absatz-Standardschriftart"/>
    <w:uiPriority w:val="19"/>
    <w:unhideWhenUsed/>
    <w:qFormat/>
    <w:rPr>
      <w:rFonts w:ascii="Cambria" w:hAnsi="Cambria"/>
      <w:i/>
      <w:iCs/>
      <w:color w:val="404040" w:themeColor="text1" w:themeTint="BF"/>
    </w:rPr>
  </w:style>
  <w:style w:type="paragraph" w:customStyle="1" w:styleId="AD193370502C41AAB813CCAB2738B5E3">
    <w:name w:val="AD193370502C41AAB813CCAB2738B5E3"/>
  </w:style>
  <w:style w:type="paragraph" w:customStyle="1" w:styleId="9711561C2AC943F0947C0106FF8E006A">
    <w:name w:val="9711561C2AC943F0947C0106FF8E006A"/>
  </w:style>
  <w:style w:type="paragraph" w:customStyle="1" w:styleId="C31AFA22C8AF466F84D867E0612810A0">
    <w:name w:val="C31AFA22C8AF466F84D867E0612810A0"/>
  </w:style>
  <w:style w:type="paragraph" w:customStyle="1" w:styleId="A7BAC3A53A0746BCB934F97DEA36CE31">
    <w:name w:val="A7BAC3A53A0746BCB934F97DEA36CE31"/>
  </w:style>
  <w:style w:type="paragraph" w:customStyle="1" w:styleId="EB0E0673A0174FCBB99C3A86C39C91B4">
    <w:name w:val="EB0E0673A0174FCBB99C3A86C39C91B4"/>
  </w:style>
  <w:style w:type="paragraph" w:customStyle="1" w:styleId="203880CACDE5461B8715F30EF89A16D2">
    <w:name w:val="203880CACDE5461B8715F30EF89A16D2"/>
  </w:style>
  <w:style w:type="paragraph" w:customStyle="1" w:styleId="676A2B1C9C3240BA9747EECAE6F30A1B">
    <w:name w:val="676A2B1C9C3240BA9747EECAE6F30A1B"/>
  </w:style>
  <w:style w:type="paragraph" w:customStyle="1" w:styleId="0EE781634EB94DD4A8653B17E64A1207">
    <w:name w:val="0EE781634EB94DD4A8653B17E64A1207"/>
  </w:style>
  <w:style w:type="paragraph" w:customStyle="1" w:styleId="C1D22AD35A6F472C9DBDA3B6ABE72BBB">
    <w:name w:val="C1D22AD35A6F472C9DBDA3B6ABE72BBB"/>
  </w:style>
  <w:style w:type="paragraph" w:customStyle="1" w:styleId="7994AE1735C84AD283BEB32AEAA198C7">
    <w:name w:val="7994AE1735C84AD283BEB32AEAA198C7"/>
  </w:style>
  <w:style w:type="paragraph" w:customStyle="1" w:styleId="20F20229DADA4515837C30CD7FFA60DB">
    <w:name w:val="20F20229DADA4515837C30CD7FFA60DB"/>
  </w:style>
  <w:style w:type="paragraph" w:customStyle="1" w:styleId="6AC0FFABFD114739A53CBEE3E9AFD0A6">
    <w:name w:val="6AC0FFABFD114739A53CBEE3E9AFD0A6"/>
  </w:style>
  <w:style w:type="paragraph" w:customStyle="1" w:styleId="9B7C87E7AD934CE0A32DB76D33CD24AF">
    <w:name w:val="9B7C87E7AD934CE0A32DB76D33CD24AF"/>
  </w:style>
  <w:style w:type="paragraph" w:customStyle="1" w:styleId="60C2A43D42D14FBC9B2B0ADFB70E4539">
    <w:name w:val="60C2A43D42D14FBC9B2B0ADFB70E4539"/>
  </w:style>
  <w:style w:type="paragraph" w:customStyle="1" w:styleId="6A3C671BA2D443E48BF68E14E3C140D6">
    <w:name w:val="6A3C671BA2D443E48BF68E14E3C140D6"/>
  </w:style>
  <w:style w:type="paragraph" w:customStyle="1" w:styleId="90E6432FBD3B4EFD8D5CDF148230A7C5">
    <w:name w:val="90E6432FBD3B4EFD8D5CDF148230A7C5"/>
  </w:style>
  <w:style w:type="paragraph" w:customStyle="1" w:styleId="C7B2DCF6BC87445E902E51CF8DF2919F">
    <w:name w:val="C7B2DCF6BC87445E902E51CF8DF2919F"/>
    <w:rsid w:val="001C0BED"/>
  </w:style>
  <w:style w:type="paragraph" w:customStyle="1" w:styleId="D148E59B3F174F3EB89A7D9A334517E6">
    <w:name w:val="D148E59B3F174F3EB89A7D9A334517E6"/>
    <w:rsid w:val="001C0BED"/>
  </w:style>
  <w:style w:type="paragraph" w:customStyle="1" w:styleId="EC691B62C555466591F793B9F3F63B4D">
    <w:name w:val="EC691B62C555466591F793B9F3F63B4D"/>
    <w:rsid w:val="001C0BED"/>
  </w:style>
  <w:style w:type="paragraph" w:customStyle="1" w:styleId="410F14972698443B99C3FC752A166F7E">
    <w:name w:val="410F14972698443B99C3FC752A166F7E"/>
    <w:rsid w:val="001C0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Elevator speech">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Cambria">
      <a:majorFont>
        <a:latin typeface="Calibri" panose="020F05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E5CF-1274-4C3F-97A7-D40B76801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Kurzpräsentation (Elevator Pitch).dotx</Template>
  <TotalTime>0</TotalTime>
  <Pages>6</Pages>
  <Words>1329</Words>
  <Characters>9848</Characters>
  <Application>Microsoft Office Word</Application>
  <DocSecurity>0</DocSecurity>
  <Lines>212</Lines>
  <Paragraphs>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Leistungsbeschreibung</vt:lpstr>
      <vt:lpstr/>
    </vt:vector>
  </TitlesOfParts>
  <Company>Rettungszweckverband „Südwestsachsen“</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Wunderlich, Thomas - RettZV "Südwestsachsen"</dc:creator>
  <cp:keywords/>
  <dc:description/>
  <cp:lastModifiedBy>Deichmann, Karin</cp:lastModifiedBy>
  <cp:revision>3</cp:revision>
  <cp:lastPrinted>2025-05-09T10:07:00Z</cp:lastPrinted>
  <dcterms:created xsi:type="dcterms:W3CDTF">2025-04-17T09:36:00Z</dcterms:created>
  <dcterms:modified xsi:type="dcterms:W3CDTF">2025-05-09T10:07:00Z</dcterms:modified>
  <cp:contentStatus>Version 0.3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