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0027" w14:textId="77777777" w:rsidR="00036020" w:rsidRPr="00EE47AA" w:rsidRDefault="00036020" w:rsidP="00036020">
      <w:pPr>
        <w:jc w:val="center"/>
        <w:rPr>
          <w:rFonts w:ascii="Arial" w:hAnsi="Arial" w:cs="Arial"/>
          <w:b/>
        </w:rPr>
      </w:pPr>
    </w:p>
    <w:p w14:paraId="37FFB754" w14:textId="77777777" w:rsidR="00036020" w:rsidRPr="00EE47AA" w:rsidRDefault="00036020" w:rsidP="00036020">
      <w:pPr>
        <w:jc w:val="center"/>
        <w:rPr>
          <w:rFonts w:ascii="Arial" w:hAnsi="Arial" w:cs="Arial"/>
          <w:b/>
        </w:rPr>
      </w:pPr>
    </w:p>
    <w:p w14:paraId="6828F638" w14:textId="77777777" w:rsidR="00036020" w:rsidRPr="00EE47AA" w:rsidRDefault="00036020" w:rsidP="00036020">
      <w:pPr>
        <w:jc w:val="center"/>
        <w:rPr>
          <w:rFonts w:ascii="Arial" w:hAnsi="Arial" w:cs="Arial"/>
          <w:b/>
        </w:rPr>
      </w:pPr>
    </w:p>
    <w:p w14:paraId="067AA0FB" w14:textId="77777777" w:rsidR="00036020" w:rsidRPr="00EE47AA" w:rsidRDefault="00036020" w:rsidP="00036020">
      <w:pPr>
        <w:jc w:val="center"/>
        <w:rPr>
          <w:rFonts w:ascii="Arial" w:hAnsi="Arial" w:cs="Arial"/>
          <w:b/>
        </w:rPr>
      </w:pPr>
    </w:p>
    <w:p w14:paraId="297E8079" w14:textId="77777777" w:rsidR="00036020" w:rsidRPr="00EE47AA" w:rsidRDefault="00036020" w:rsidP="00036020">
      <w:pPr>
        <w:jc w:val="center"/>
        <w:rPr>
          <w:rFonts w:ascii="Arial" w:hAnsi="Arial" w:cs="Arial"/>
          <w:b/>
        </w:rPr>
      </w:pPr>
    </w:p>
    <w:p w14:paraId="751359C7" w14:textId="77777777" w:rsidR="00036020" w:rsidRPr="00EE47AA" w:rsidRDefault="00036020" w:rsidP="00036020">
      <w:pPr>
        <w:jc w:val="center"/>
        <w:rPr>
          <w:rFonts w:ascii="Arial" w:hAnsi="Arial" w:cs="Arial"/>
          <w:b/>
        </w:rPr>
      </w:pPr>
    </w:p>
    <w:p w14:paraId="02680D80" w14:textId="77777777" w:rsidR="00036020" w:rsidRPr="00EE47AA" w:rsidRDefault="00036020" w:rsidP="00036020">
      <w:pPr>
        <w:jc w:val="center"/>
        <w:rPr>
          <w:rFonts w:ascii="Arial" w:hAnsi="Arial" w:cs="Arial"/>
          <w:b/>
        </w:rPr>
      </w:pPr>
    </w:p>
    <w:p w14:paraId="6CDA91AF" w14:textId="77777777" w:rsidR="00036020" w:rsidRPr="00EE47AA" w:rsidRDefault="00036020" w:rsidP="00036020">
      <w:pPr>
        <w:jc w:val="center"/>
        <w:rPr>
          <w:rFonts w:ascii="Arial" w:hAnsi="Arial" w:cs="Arial"/>
          <w:b/>
        </w:rPr>
      </w:pPr>
    </w:p>
    <w:p w14:paraId="1813CA89" w14:textId="77777777" w:rsidR="00C62D83" w:rsidRPr="00EE47AA" w:rsidRDefault="00CB32FF" w:rsidP="00036020">
      <w:pPr>
        <w:jc w:val="center"/>
        <w:rPr>
          <w:rFonts w:ascii="Arial" w:hAnsi="Arial" w:cs="Arial"/>
          <w:b/>
          <w:sz w:val="40"/>
          <w:szCs w:val="40"/>
        </w:rPr>
      </w:pPr>
      <w:r w:rsidRPr="00EE47AA">
        <w:rPr>
          <w:rFonts w:ascii="Arial" w:hAnsi="Arial" w:cs="Arial"/>
          <w:b/>
          <w:sz w:val="40"/>
          <w:szCs w:val="40"/>
        </w:rPr>
        <w:t>Teil I</w:t>
      </w:r>
      <w:r w:rsidR="006218FE" w:rsidRPr="00EE47AA">
        <w:rPr>
          <w:rFonts w:ascii="Arial" w:hAnsi="Arial" w:cs="Arial"/>
          <w:b/>
          <w:sz w:val="40"/>
          <w:szCs w:val="40"/>
        </w:rPr>
        <w:t>V</w:t>
      </w:r>
    </w:p>
    <w:p w14:paraId="4A4D99CC" w14:textId="77777777" w:rsidR="00036020" w:rsidRPr="00EE47AA" w:rsidRDefault="00CB32FF" w:rsidP="00036020">
      <w:pPr>
        <w:jc w:val="center"/>
        <w:rPr>
          <w:rFonts w:ascii="Arial" w:hAnsi="Arial" w:cs="Arial"/>
          <w:b/>
          <w:sz w:val="40"/>
          <w:szCs w:val="40"/>
        </w:rPr>
      </w:pPr>
      <w:r w:rsidRPr="00EE47AA">
        <w:rPr>
          <w:rFonts w:ascii="Arial" w:hAnsi="Arial" w:cs="Arial"/>
          <w:b/>
          <w:sz w:val="40"/>
          <w:szCs w:val="40"/>
        </w:rPr>
        <w:t>Be</w:t>
      </w:r>
      <w:r w:rsidR="006218FE" w:rsidRPr="00EE47AA">
        <w:rPr>
          <w:rFonts w:ascii="Arial" w:hAnsi="Arial" w:cs="Arial"/>
          <w:b/>
          <w:sz w:val="40"/>
          <w:szCs w:val="40"/>
        </w:rPr>
        <w:t>sondere Vertragsbedingungen</w:t>
      </w:r>
      <w:r w:rsidR="006218FE" w:rsidRPr="00EE47AA">
        <w:rPr>
          <w:rFonts w:ascii="Arial" w:hAnsi="Arial" w:cs="Arial"/>
          <w:b/>
          <w:sz w:val="40"/>
          <w:szCs w:val="40"/>
        </w:rPr>
        <w:br/>
        <w:t>(Entsorgungsvertrag)</w:t>
      </w:r>
    </w:p>
    <w:p w14:paraId="1E121183" w14:textId="77777777" w:rsidR="00036020" w:rsidRPr="00EE47AA" w:rsidRDefault="00036020" w:rsidP="00036020">
      <w:pPr>
        <w:jc w:val="center"/>
        <w:rPr>
          <w:rFonts w:ascii="Arial" w:hAnsi="Arial" w:cs="Arial"/>
        </w:rPr>
      </w:pPr>
      <w:r w:rsidRPr="00EE47AA">
        <w:rPr>
          <w:rFonts w:ascii="Arial" w:hAnsi="Arial" w:cs="Arial"/>
        </w:rPr>
        <w:t>betreffend</w:t>
      </w:r>
    </w:p>
    <w:p w14:paraId="36367F5E" w14:textId="77777777" w:rsidR="00036020" w:rsidRPr="00EE47AA" w:rsidRDefault="00F10AF9" w:rsidP="00036020">
      <w:pPr>
        <w:jc w:val="center"/>
        <w:rPr>
          <w:rFonts w:ascii="Arial" w:hAnsi="Arial" w:cs="Arial"/>
          <w:sz w:val="32"/>
          <w:szCs w:val="32"/>
        </w:rPr>
      </w:pPr>
      <w:r w:rsidRPr="00EE47AA">
        <w:rPr>
          <w:rFonts w:ascii="Arial" w:hAnsi="Arial" w:cs="Arial"/>
          <w:sz w:val="32"/>
          <w:szCs w:val="32"/>
        </w:rPr>
        <w:t>Ausschreibung</w:t>
      </w:r>
      <w:r w:rsidRPr="00EE47AA">
        <w:rPr>
          <w:rFonts w:ascii="Arial" w:hAnsi="Arial" w:cs="Arial"/>
          <w:sz w:val="32"/>
          <w:szCs w:val="32"/>
        </w:rPr>
        <w:br/>
      </w:r>
      <w:r w:rsidR="00036020" w:rsidRPr="00EE47AA">
        <w:rPr>
          <w:rFonts w:ascii="Arial" w:hAnsi="Arial" w:cs="Arial"/>
          <w:sz w:val="32"/>
          <w:szCs w:val="32"/>
        </w:rPr>
        <w:t>„</w:t>
      </w:r>
      <w:r w:rsidR="002D22A6" w:rsidRPr="002D22A6">
        <w:rPr>
          <w:rFonts w:ascii="Arial" w:hAnsi="Arial" w:cs="Arial"/>
          <w:sz w:val="32"/>
          <w:szCs w:val="32"/>
        </w:rPr>
        <w:t>Entsorgung von gefährlichen Abfällen</w:t>
      </w:r>
      <w:r w:rsidR="00D74EE1">
        <w:rPr>
          <w:rFonts w:ascii="Arial" w:hAnsi="Arial" w:cs="Arial"/>
          <w:sz w:val="32"/>
          <w:szCs w:val="32"/>
        </w:rPr>
        <w:t xml:space="preserve"> </w:t>
      </w:r>
      <w:r w:rsidR="002D22A6" w:rsidRPr="002D22A6">
        <w:rPr>
          <w:rFonts w:ascii="Arial" w:hAnsi="Arial" w:cs="Arial"/>
          <w:sz w:val="32"/>
          <w:szCs w:val="32"/>
        </w:rPr>
        <w:t>aus dem Landkreis Mansfeld-Südharz</w:t>
      </w:r>
      <w:r w:rsidR="00036020" w:rsidRPr="00EE47AA">
        <w:rPr>
          <w:rFonts w:ascii="Arial" w:hAnsi="Arial" w:cs="Arial"/>
          <w:sz w:val="32"/>
          <w:szCs w:val="32"/>
        </w:rPr>
        <w:t>“</w:t>
      </w:r>
    </w:p>
    <w:p w14:paraId="63C11C80" w14:textId="77777777" w:rsidR="00036020" w:rsidRPr="00EE47AA" w:rsidRDefault="00036020" w:rsidP="00036020">
      <w:pPr>
        <w:jc w:val="center"/>
        <w:rPr>
          <w:rFonts w:ascii="Arial" w:hAnsi="Arial" w:cs="Arial"/>
          <w:sz w:val="32"/>
          <w:szCs w:val="32"/>
        </w:rPr>
      </w:pPr>
      <w:r w:rsidRPr="00EE47AA">
        <w:rPr>
          <w:rFonts w:ascii="Arial" w:hAnsi="Arial" w:cs="Arial"/>
          <w:sz w:val="32"/>
          <w:szCs w:val="32"/>
        </w:rPr>
        <w:br/>
        <w:t>im Auftrag der RES Recycling und Entsorgungs-Service Sangerhausen GmbH</w:t>
      </w:r>
    </w:p>
    <w:p w14:paraId="026F5529" w14:textId="77777777" w:rsidR="00036020" w:rsidRPr="00EE47AA" w:rsidRDefault="00036020" w:rsidP="00036020">
      <w:pPr>
        <w:jc w:val="center"/>
        <w:rPr>
          <w:rFonts w:ascii="Arial" w:hAnsi="Arial" w:cs="Arial"/>
        </w:rPr>
      </w:pPr>
    </w:p>
    <w:p w14:paraId="0422C6A3" w14:textId="77777777" w:rsidR="00036020" w:rsidRPr="00EE47AA" w:rsidRDefault="00036020" w:rsidP="00036020">
      <w:pPr>
        <w:jc w:val="center"/>
        <w:rPr>
          <w:rFonts w:ascii="Arial" w:hAnsi="Arial" w:cs="Arial"/>
        </w:rPr>
        <w:sectPr w:rsidR="00036020" w:rsidRPr="00EE47AA" w:rsidSect="00036020">
          <w:headerReference w:type="default" r:id="rId8"/>
          <w:footerReference w:type="default" r:id="rId9"/>
          <w:pgSz w:w="11906" w:h="16838"/>
          <w:pgMar w:top="1417" w:right="1417" w:bottom="1134" w:left="1417" w:header="708" w:footer="708" w:gutter="0"/>
          <w:cols w:space="708"/>
          <w:titlePg/>
          <w:docGrid w:linePitch="360"/>
        </w:sectPr>
      </w:pPr>
    </w:p>
    <w:p w14:paraId="452B0C4C" w14:textId="77777777" w:rsidR="00E84AB9" w:rsidRPr="00EE47AA" w:rsidRDefault="00CB32FF" w:rsidP="00EA56AA">
      <w:pPr>
        <w:pStyle w:val="berschrift2"/>
        <w:ind w:left="907" w:hanging="907"/>
        <w:rPr>
          <w:rFonts w:cs="Arial"/>
          <w:szCs w:val="22"/>
        </w:rPr>
      </w:pPr>
      <w:r w:rsidRPr="00EE47AA">
        <w:rPr>
          <w:rFonts w:cs="Arial"/>
          <w:szCs w:val="22"/>
        </w:rPr>
        <w:lastRenderedPageBreak/>
        <w:t>Teil I</w:t>
      </w:r>
      <w:r w:rsidR="006218FE" w:rsidRPr="00EE47AA">
        <w:rPr>
          <w:rFonts w:cs="Arial"/>
          <w:szCs w:val="22"/>
        </w:rPr>
        <w:t>V</w:t>
      </w:r>
      <w:r w:rsidR="008E1F46" w:rsidRPr="00EE47AA">
        <w:rPr>
          <w:rFonts w:cs="Arial"/>
          <w:szCs w:val="22"/>
        </w:rPr>
        <w:t xml:space="preserve"> </w:t>
      </w:r>
      <w:r w:rsidRPr="00EE47AA">
        <w:rPr>
          <w:rFonts w:cs="Arial"/>
          <w:szCs w:val="22"/>
        </w:rPr>
        <w:t>–</w:t>
      </w:r>
      <w:r w:rsidR="008E1F46" w:rsidRPr="00EE47AA">
        <w:rPr>
          <w:rFonts w:cs="Arial"/>
          <w:szCs w:val="22"/>
        </w:rPr>
        <w:t xml:space="preserve"> </w:t>
      </w:r>
      <w:r w:rsidR="006218FE" w:rsidRPr="00EE47AA">
        <w:rPr>
          <w:rFonts w:cs="Arial"/>
          <w:szCs w:val="22"/>
        </w:rPr>
        <w:t>Besondere Vertragsbedingungen</w:t>
      </w:r>
      <w:r w:rsidRPr="00EE47AA">
        <w:rPr>
          <w:rFonts w:cs="Arial"/>
          <w:szCs w:val="22"/>
        </w:rPr>
        <w:t xml:space="preserve"> </w:t>
      </w:r>
      <w:r w:rsidR="00A846D7" w:rsidRPr="00EE47AA">
        <w:rPr>
          <w:rFonts w:cs="Arial"/>
          <w:szCs w:val="22"/>
        </w:rPr>
        <w:t>zur Ausschreibung „</w:t>
      </w:r>
      <w:r w:rsidR="002D22A6" w:rsidRPr="002D22A6">
        <w:rPr>
          <w:rFonts w:cs="Arial"/>
          <w:szCs w:val="22"/>
        </w:rPr>
        <w:t>Entso</w:t>
      </w:r>
      <w:r w:rsidR="002D22A6">
        <w:rPr>
          <w:rFonts w:cs="Arial"/>
          <w:szCs w:val="22"/>
        </w:rPr>
        <w:t xml:space="preserve">rgung von gefährlichen Abfällen </w:t>
      </w:r>
      <w:r w:rsidR="002D22A6" w:rsidRPr="002D22A6">
        <w:rPr>
          <w:rFonts w:cs="Arial"/>
          <w:szCs w:val="22"/>
        </w:rPr>
        <w:t>aus dem Landkreis Mansfeld-Südharz</w:t>
      </w:r>
      <w:r w:rsidR="00A846D7" w:rsidRPr="00EE47AA">
        <w:rPr>
          <w:rFonts w:cs="Arial"/>
          <w:szCs w:val="22"/>
        </w:rPr>
        <w:t>“</w:t>
      </w:r>
    </w:p>
    <w:p w14:paraId="1F83891B" w14:textId="77777777" w:rsidR="000262C0" w:rsidRPr="000262C0" w:rsidRDefault="000262C0" w:rsidP="000262C0"/>
    <w:p w14:paraId="142FA2A2" w14:textId="77777777" w:rsidR="009A3204" w:rsidRDefault="006218FE" w:rsidP="009A3204">
      <w:pPr>
        <w:autoSpaceDE w:val="0"/>
        <w:autoSpaceDN w:val="0"/>
        <w:adjustRightInd w:val="0"/>
        <w:spacing w:after="0" w:line="240" w:lineRule="auto"/>
        <w:jc w:val="center"/>
        <w:rPr>
          <w:rFonts w:ascii="Arial" w:hAnsi="Arial" w:cs="Arial"/>
          <w:b/>
          <w:bCs/>
          <w:color w:val="000000"/>
        </w:rPr>
      </w:pPr>
      <w:r w:rsidRPr="00EE47AA">
        <w:rPr>
          <w:rFonts w:ascii="Arial" w:hAnsi="Arial" w:cs="Arial"/>
          <w:b/>
          <w:bCs/>
          <w:color w:val="000000"/>
        </w:rPr>
        <w:t>Vertrag</w:t>
      </w:r>
      <w:r w:rsidR="009A3204">
        <w:rPr>
          <w:rFonts w:ascii="Arial" w:hAnsi="Arial" w:cs="Arial"/>
          <w:b/>
          <w:bCs/>
          <w:color w:val="000000"/>
        </w:rPr>
        <w:t xml:space="preserve"> </w:t>
      </w:r>
    </w:p>
    <w:p w14:paraId="027EE1D2" w14:textId="77777777" w:rsidR="006218FE" w:rsidRDefault="006218FE" w:rsidP="009A3204">
      <w:pPr>
        <w:autoSpaceDE w:val="0"/>
        <w:autoSpaceDN w:val="0"/>
        <w:adjustRightInd w:val="0"/>
        <w:spacing w:after="0" w:line="240" w:lineRule="auto"/>
        <w:jc w:val="center"/>
        <w:rPr>
          <w:rFonts w:ascii="Arial" w:hAnsi="Arial" w:cs="Arial"/>
          <w:b/>
          <w:bCs/>
          <w:color w:val="000000"/>
        </w:rPr>
      </w:pPr>
      <w:r w:rsidRPr="00EE47AA">
        <w:rPr>
          <w:rFonts w:ascii="Arial" w:hAnsi="Arial" w:cs="Arial"/>
          <w:b/>
          <w:bCs/>
          <w:color w:val="000000"/>
        </w:rPr>
        <w:t>über die Leistung</w:t>
      </w:r>
    </w:p>
    <w:p w14:paraId="58A9D4E8" w14:textId="77777777" w:rsidR="009A3204" w:rsidRPr="00EE47AA" w:rsidRDefault="009A3204" w:rsidP="006218FE">
      <w:pPr>
        <w:autoSpaceDE w:val="0"/>
        <w:autoSpaceDN w:val="0"/>
        <w:adjustRightInd w:val="0"/>
        <w:spacing w:after="0" w:line="240" w:lineRule="auto"/>
        <w:jc w:val="center"/>
        <w:rPr>
          <w:rFonts w:ascii="Arial" w:hAnsi="Arial" w:cs="Arial"/>
          <w:b/>
          <w:bCs/>
          <w:color w:val="000000"/>
        </w:rPr>
      </w:pPr>
    </w:p>
    <w:p w14:paraId="0659BB27" w14:textId="77777777" w:rsidR="006218FE" w:rsidRPr="00EE47AA" w:rsidRDefault="002D22A6" w:rsidP="009A3204">
      <w:pPr>
        <w:autoSpaceDE w:val="0"/>
        <w:autoSpaceDN w:val="0"/>
        <w:adjustRightInd w:val="0"/>
        <w:spacing w:after="240" w:line="240" w:lineRule="auto"/>
        <w:jc w:val="center"/>
        <w:rPr>
          <w:rFonts w:ascii="Arial" w:hAnsi="Arial" w:cs="Arial"/>
          <w:b/>
          <w:bCs/>
          <w:color w:val="000000"/>
          <w:sz w:val="28"/>
          <w:szCs w:val="28"/>
        </w:rPr>
      </w:pPr>
      <w:r w:rsidRPr="002D22A6">
        <w:rPr>
          <w:rFonts w:ascii="Arial" w:hAnsi="Arial" w:cs="Arial"/>
          <w:b/>
          <w:bCs/>
          <w:color w:val="000000"/>
          <w:sz w:val="28"/>
          <w:szCs w:val="28"/>
        </w:rPr>
        <w:t>Entso</w:t>
      </w:r>
      <w:r>
        <w:rPr>
          <w:rFonts w:ascii="Arial" w:hAnsi="Arial" w:cs="Arial"/>
          <w:b/>
          <w:bCs/>
          <w:color w:val="000000"/>
          <w:sz w:val="28"/>
          <w:szCs w:val="28"/>
        </w:rPr>
        <w:t xml:space="preserve">rgung von gefährlichen Abfällen </w:t>
      </w:r>
      <w:r w:rsidRPr="002D22A6">
        <w:rPr>
          <w:rFonts w:ascii="Arial" w:hAnsi="Arial" w:cs="Arial"/>
          <w:b/>
          <w:bCs/>
          <w:color w:val="000000"/>
          <w:sz w:val="28"/>
          <w:szCs w:val="28"/>
        </w:rPr>
        <w:t>aus dem Landkreis Mansfeld-Südharz</w:t>
      </w:r>
    </w:p>
    <w:p w14:paraId="3B6D7CBE" w14:textId="77777777" w:rsidR="006218FE" w:rsidRPr="00EE47AA" w:rsidRDefault="006218FE" w:rsidP="006218FE">
      <w:pPr>
        <w:autoSpaceDE w:val="0"/>
        <w:autoSpaceDN w:val="0"/>
        <w:adjustRightInd w:val="0"/>
        <w:spacing w:after="0" w:line="240" w:lineRule="auto"/>
        <w:jc w:val="center"/>
        <w:rPr>
          <w:rFonts w:ascii="Arial" w:hAnsi="Arial" w:cs="Arial"/>
          <w:color w:val="000000"/>
        </w:rPr>
      </w:pPr>
      <w:r w:rsidRPr="00EE47AA">
        <w:rPr>
          <w:rFonts w:ascii="Arial" w:hAnsi="Arial" w:cs="Arial"/>
          <w:color w:val="000000"/>
        </w:rPr>
        <w:t>zwischen</w:t>
      </w:r>
    </w:p>
    <w:p w14:paraId="725759FD" w14:textId="77777777" w:rsidR="006218FE" w:rsidRPr="00EE47AA" w:rsidRDefault="006218FE" w:rsidP="006218FE">
      <w:pPr>
        <w:autoSpaceDE w:val="0"/>
        <w:autoSpaceDN w:val="0"/>
        <w:adjustRightInd w:val="0"/>
        <w:spacing w:after="0" w:line="240" w:lineRule="auto"/>
        <w:jc w:val="center"/>
        <w:rPr>
          <w:rFonts w:ascii="Arial" w:hAnsi="Arial" w:cs="Arial"/>
          <w:color w:val="000000"/>
        </w:rPr>
      </w:pPr>
      <w:r w:rsidRPr="00EE47AA">
        <w:rPr>
          <w:rFonts w:ascii="Arial" w:hAnsi="Arial" w:cs="Arial"/>
          <w:color w:val="000000"/>
        </w:rPr>
        <w:t>RES Recycling und Entsorgungs-Service Sangerhausen GmbH</w:t>
      </w:r>
      <w:r w:rsidRPr="00EE47AA">
        <w:rPr>
          <w:rFonts w:ascii="Arial" w:hAnsi="Arial" w:cs="Arial"/>
          <w:color w:val="000000"/>
        </w:rPr>
        <w:br/>
        <w:t>Hasentorstraße 9</w:t>
      </w:r>
      <w:r w:rsidRPr="00EE47AA">
        <w:rPr>
          <w:rFonts w:ascii="Arial" w:hAnsi="Arial" w:cs="Arial"/>
          <w:color w:val="000000"/>
        </w:rPr>
        <w:br/>
        <w:t>06526 Sangerhausen</w:t>
      </w:r>
    </w:p>
    <w:p w14:paraId="1C243E5E" w14:textId="77777777" w:rsidR="006218FE" w:rsidRPr="00EE47AA" w:rsidRDefault="006218FE" w:rsidP="006218FE">
      <w:pPr>
        <w:autoSpaceDE w:val="0"/>
        <w:autoSpaceDN w:val="0"/>
        <w:adjustRightInd w:val="0"/>
        <w:spacing w:after="0" w:line="240" w:lineRule="auto"/>
        <w:jc w:val="center"/>
        <w:rPr>
          <w:rFonts w:ascii="Arial" w:hAnsi="Arial" w:cs="Arial"/>
          <w:color w:val="000000"/>
        </w:rPr>
      </w:pPr>
      <w:r w:rsidRPr="00EE47AA">
        <w:rPr>
          <w:rFonts w:ascii="Arial" w:hAnsi="Arial" w:cs="Arial"/>
          <w:color w:val="000000"/>
        </w:rPr>
        <w:br/>
        <w:t>vertreten durch den Geschäftsführer Herrn Lammert</w:t>
      </w:r>
      <w:r w:rsidR="00682927">
        <w:rPr>
          <w:rFonts w:ascii="Arial" w:hAnsi="Arial" w:cs="Arial"/>
          <w:color w:val="000000"/>
        </w:rPr>
        <w:t xml:space="preserve"> sowie den Pro</w:t>
      </w:r>
      <w:r w:rsidR="00671FA7">
        <w:rPr>
          <w:rFonts w:ascii="Arial" w:hAnsi="Arial" w:cs="Arial"/>
          <w:color w:val="000000"/>
        </w:rPr>
        <w:t>k</w:t>
      </w:r>
      <w:r w:rsidR="00682927">
        <w:rPr>
          <w:rFonts w:ascii="Arial" w:hAnsi="Arial" w:cs="Arial"/>
          <w:color w:val="000000"/>
        </w:rPr>
        <w:t>uristen Herrn Möckel</w:t>
      </w:r>
    </w:p>
    <w:p w14:paraId="35794E93" w14:textId="77777777" w:rsidR="006218FE" w:rsidRPr="00EE47AA" w:rsidRDefault="006218FE" w:rsidP="006218FE">
      <w:pPr>
        <w:autoSpaceDE w:val="0"/>
        <w:autoSpaceDN w:val="0"/>
        <w:adjustRightInd w:val="0"/>
        <w:spacing w:after="0" w:line="240" w:lineRule="auto"/>
        <w:jc w:val="center"/>
        <w:rPr>
          <w:rFonts w:ascii="Arial" w:hAnsi="Arial" w:cs="Arial"/>
          <w:color w:val="000000"/>
        </w:rPr>
      </w:pPr>
    </w:p>
    <w:p w14:paraId="09C8409C" w14:textId="77777777" w:rsidR="006218FE" w:rsidRPr="00EE47AA" w:rsidRDefault="003F4B9F" w:rsidP="006218FE">
      <w:pPr>
        <w:autoSpaceDE w:val="0"/>
        <w:autoSpaceDN w:val="0"/>
        <w:adjustRightInd w:val="0"/>
        <w:spacing w:after="0" w:line="240" w:lineRule="auto"/>
        <w:jc w:val="center"/>
        <w:rPr>
          <w:rFonts w:ascii="Arial" w:hAnsi="Arial" w:cs="Arial"/>
          <w:color w:val="000000"/>
        </w:rPr>
      </w:pPr>
      <w:r>
        <w:rPr>
          <w:rFonts w:ascii="Arial" w:hAnsi="Arial" w:cs="Arial"/>
          <w:color w:val="000000"/>
        </w:rPr>
        <w:t>–</w:t>
      </w:r>
      <w:r w:rsidR="006218FE" w:rsidRPr="00EE47AA">
        <w:rPr>
          <w:rFonts w:ascii="Arial" w:hAnsi="Arial" w:cs="Arial"/>
          <w:color w:val="000000"/>
        </w:rPr>
        <w:t xml:space="preserve"> nachfolgend </w:t>
      </w:r>
      <w:r>
        <w:rPr>
          <w:rFonts w:ascii="Arial" w:hAnsi="Arial" w:cs="Arial"/>
          <w:color w:val="000000"/>
        </w:rPr>
        <w:t>Auftraggeber (AG)</w:t>
      </w:r>
      <w:r w:rsidR="006218FE" w:rsidRPr="00EE47AA">
        <w:rPr>
          <w:rFonts w:ascii="Arial" w:hAnsi="Arial" w:cs="Arial"/>
          <w:color w:val="000000"/>
        </w:rPr>
        <w:t xml:space="preserve"> genannt –</w:t>
      </w:r>
    </w:p>
    <w:p w14:paraId="62636707" w14:textId="77777777" w:rsidR="006218FE" w:rsidRPr="00EE47AA" w:rsidRDefault="006218FE" w:rsidP="006218FE">
      <w:pPr>
        <w:autoSpaceDE w:val="0"/>
        <w:autoSpaceDN w:val="0"/>
        <w:adjustRightInd w:val="0"/>
        <w:spacing w:after="0" w:line="240" w:lineRule="auto"/>
        <w:jc w:val="center"/>
        <w:rPr>
          <w:rFonts w:ascii="Arial" w:hAnsi="Arial" w:cs="Arial"/>
          <w:color w:val="000000"/>
        </w:rPr>
      </w:pPr>
    </w:p>
    <w:p w14:paraId="1A7466E4" w14:textId="77777777" w:rsidR="006218FE" w:rsidRPr="00EE47AA" w:rsidRDefault="00682927" w:rsidP="003F4B9F">
      <w:pPr>
        <w:autoSpaceDE w:val="0"/>
        <w:autoSpaceDN w:val="0"/>
        <w:adjustRightInd w:val="0"/>
        <w:spacing w:after="240" w:line="240" w:lineRule="auto"/>
        <w:jc w:val="center"/>
        <w:rPr>
          <w:rFonts w:ascii="Arial" w:hAnsi="Arial" w:cs="Arial"/>
          <w:color w:val="000000"/>
        </w:rPr>
      </w:pPr>
      <w:r>
        <w:rPr>
          <w:rFonts w:ascii="Arial" w:hAnsi="Arial" w:cs="Arial"/>
          <w:color w:val="000000"/>
        </w:rPr>
        <w:t>u</w:t>
      </w:r>
      <w:r w:rsidR="006218FE" w:rsidRPr="00EE47AA">
        <w:rPr>
          <w:rFonts w:ascii="Arial" w:hAnsi="Arial" w:cs="Arial"/>
          <w:color w:val="000000"/>
        </w:rPr>
        <w:t>nd</w:t>
      </w:r>
      <w:r>
        <w:rPr>
          <w:rFonts w:ascii="Arial" w:hAnsi="Arial" w:cs="Arial"/>
          <w:color w:val="000000"/>
        </w:rPr>
        <w:t xml:space="preserve"> der</w:t>
      </w:r>
    </w:p>
    <w:p w14:paraId="7E9BE927" w14:textId="77777777" w:rsidR="006218FE" w:rsidRDefault="00682927">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3E4C8371" w14:textId="77777777" w:rsidR="006218FE" w:rsidRPr="00EE47AA" w:rsidRDefault="00682927" w:rsidP="00682927">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218FE" w:rsidRPr="00EE47AA">
        <w:rPr>
          <w:rFonts w:ascii="Arial" w:hAnsi="Arial" w:cs="Arial"/>
          <w:color w:val="000000"/>
        </w:rPr>
        <w:t xml:space="preserve"> </w:t>
      </w:r>
    </w:p>
    <w:p w14:paraId="185B4CB6" w14:textId="77777777" w:rsidR="006218FE" w:rsidRPr="00EE47AA" w:rsidRDefault="006218FE" w:rsidP="006218FE">
      <w:pPr>
        <w:autoSpaceDE w:val="0"/>
        <w:autoSpaceDN w:val="0"/>
        <w:adjustRightInd w:val="0"/>
        <w:spacing w:after="0" w:line="240" w:lineRule="auto"/>
        <w:rPr>
          <w:rFonts w:ascii="Arial" w:hAnsi="Arial" w:cs="Arial"/>
          <w:color w:val="000000"/>
        </w:rPr>
      </w:pPr>
    </w:p>
    <w:p w14:paraId="019AA09D" w14:textId="77777777" w:rsidR="006218FE" w:rsidRPr="00EE47AA" w:rsidRDefault="006218FE" w:rsidP="006218FE">
      <w:pPr>
        <w:autoSpaceDE w:val="0"/>
        <w:autoSpaceDN w:val="0"/>
        <w:adjustRightInd w:val="0"/>
        <w:spacing w:after="0" w:line="240" w:lineRule="auto"/>
        <w:rPr>
          <w:rFonts w:ascii="Arial" w:hAnsi="Arial" w:cs="Arial"/>
          <w:color w:val="000000"/>
        </w:rPr>
      </w:pPr>
      <w:r w:rsidRPr="00EE47AA">
        <w:rPr>
          <w:rFonts w:ascii="Arial" w:hAnsi="Arial" w:cs="Arial"/>
          <w:color w:val="000000"/>
        </w:rPr>
        <w:t>vertreten</w:t>
      </w:r>
    </w:p>
    <w:p w14:paraId="241046E2" w14:textId="77777777" w:rsidR="006218FE" w:rsidRPr="00EE47AA" w:rsidRDefault="006218FE" w:rsidP="006218FE">
      <w:pPr>
        <w:autoSpaceDE w:val="0"/>
        <w:autoSpaceDN w:val="0"/>
        <w:adjustRightInd w:val="0"/>
        <w:spacing w:after="0" w:line="240" w:lineRule="auto"/>
        <w:rPr>
          <w:rFonts w:ascii="Arial" w:hAnsi="Arial" w:cs="Arial"/>
          <w:color w:val="000000"/>
        </w:rPr>
      </w:pPr>
    </w:p>
    <w:p w14:paraId="1F7C0726" w14:textId="77777777" w:rsidR="006218FE" w:rsidRPr="00EE47AA" w:rsidRDefault="00682927" w:rsidP="00AD4867">
      <w:pPr>
        <w:tabs>
          <w:tab w:val="left" w:pos="8222"/>
        </w:tabs>
        <w:autoSpaceDE w:val="0"/>
        <w:autoSpaceDN w:val="0"/>
        <w:adjustRightInd w:val="0"/>
        <w:spacing w:after="0" w:line="240" w:lineRule="auto"/>
        <w:rPr>
          <w:rFonts w:ascii="Arial" w:hAnsi="Arial" w:cs="Arial"/>
          <w:color w:val="000000"/>
        </w:rPr>
      </w:pPr>
      <w:r>
        <w:rPr>
          <w:rFonts w:ascii="Arial" w:hAnsi="Arial" w:cs="Arial"/>
          <w:color w:val="000000"/>
        </w:rPr>
        <w:t xml:space="preserve">durch </w:t>
      </w:r>
    </w:p>
    <w:p w14:paraId="742B00E0" w14:textId="77777777" w:rsidR="006218FE" w:rsidRPr="00EE47AA" w:rsidRDefault="006218FE" w:rsidP="006218FE">
      <w:pPr>
        <w:autoSpaceDE w:val="0"/>
        <w:autoSpaceDN w:val="0"/>
        <w:adjustRightInd w:val="0"/>
        <w:spacing w:after="0" w:line="240" w:lineRule="auto"/>
        <w:rPr>
          <w:rFonts w:ascii="Arial" w:hAnsi="Arial" w:cs="Arial"/>
          <w:color w:val="000000"/>
        </w:rPr>
      </w:pPr>
    </w:p>
    <w:p w14:paraId="30CD7F2F" w14:textId="77777777" w:rsidR="006218FE" w:rsidRDefault="00AD4867" w:rsidP="006218FE">
      <w:pPr>
        <w:autoSpaceDE w:val="0"/>
        <w:autoSpaceDN w:val="0"/>
        <w:adjustRightInd w:val="0"/>
        <w:spacing w:after="0" w:line="240" w:lineRule="auto"/>
        <w:jc w:val="center"/>
        <w:rPr>
          <w:rFonts w:ascii="Arial" w:hAnsi="Arial" w:cs="Arial"/>
          <w:color w:val="000000"/>
        </w:rPr>
      </w:pPr>
      <w:r>
        <w:rPr>
          <w:rFonts w:ascii="Arial" w:hAnsi="Arial" w:cs="Arial"/>
          <w:color w:val="000000"/>
        </w:rPr>
        <w:tab/>
        <w:t xml:space="preserve">       </w:t>
      </w:r>
      <w:r w:rsidR="003F4B9F">
        <w:rPr>
          <w:rFonts w:ascii="Arial" w:hAnsi="Arial" w:cs="Arial"/>
          <w:color w:val="000000"/>
        </w:rPr>
        <w:t>–</w:t>
      </w:r>
      <w:r w:rsidR="006218FE" w:rsidRPr="00EE47AA">
        <w:rPr>
          <w:rFonts w:ascii="Arial" w:hAnsi="Arial" w:cs="Arial"/>
          <w:color w:val="000000"/>
        </w:rPr>
        <w:t xml:space="preserve"> nachfolgend Auftragnehmer </w:t>
      </w:r>
      <w:r w:rsidR="0070344D" w:rsidRPr="00EE47AA">
        <w:rPr>
          <w:rFonts w:ascii="Arial" w:hAnsi="Arial" w:cs="Arial"/>
          <w:color w:val="000000"/>
        </w:rPr>
        <w:t>(AN</w:t>
      </w:r>
      <w:r w:rsidR="006218FE" w:rsidRPr="00EE47AA">
        <w:rPr>
          <w:rFonts w:ascii="Arial" w:hAnsi="Arial" w:cs="Arial"/>
          <w:color w:val="000000"/>
        </w:rPr>
        <w:t>) genannt –</w:t>
      </w:r>
    </w:p>
    <w:p w14:paraId="5694FC39" w14:textId="77777777" w:rsidR="00AD4867" w:rsidRPr="00EE47AA" w:rsidRDefault="00AD4867" w:rsidP="006218FE">
      <w:pPr>
        <w:autoSpaceDE w:val="0"/>
        <w:autoSpaceDN w:val="0"/>
        <w:adjustRightInd w:val="0"/>
        <w:spacing w:after="0" w:line="240" w:lineRule="auto"/>
        <w:jc w:val="center"/>
        <w:rPr>
          <w:rFonts w:ascii="Arial" w:hAnsi="Arial" w:cs="Arial"/>
          <w:color w:val="000000"/>
        </w:rPr>
      </w:pPr>
    </w:p>
    <w:p w14:paraId="2C9D01DB" w14:textId="77777777" w:rsidR="006218FE" w:rsidRPr="00EE47AA" w:rsidRDefault="006218FE" w:rsidP="006218FE">
      <w:pPr>
        <w:autoSpaceDE w:val="0"/>
        <w:autoSpaceDN w:val="0"/>
        <w:adjustRightInd w:val="0"/>
        <w:spacing w:after="0" w:line="240" w:lineRule="auto"/>
        <w:jc w:val="center"/>
        <w:rPr>
          <w:rFonts w:ascii="Arial" w:hAnsi="Arial" w:cs="Arial"/>
          <w:color w:val="000000"/>
        </w:rPr>
      </w:pPr>
    </w:p>
    <w:p w14:paraId="1E5CFEA9" w14:textId="77777777" w:rsidR="006218FE" w:rsidRDefault="003F4B9F" w:rsidP="003F4B9F">
      <w:pPr>
        <w:autoSpaceDE w:val="0"/>
        <w:autoSpaceDN w:val="0"/>
        <w:adjustRightInd w:val="0"/>
        <w:spacing w:after="0" w:line="240" w:lineRule="auto"/>
        <w:ind w:left="720"/>
        <w:rPr>
          <w:rFonts w:ascii="Arial" w:hAnsi="Arial" w:cs="Arial"/>
          <w:color w:val="000000"/>
        </w:rPr>
      </w:pPr>
      <w:r>
        <w:rPr>
          <w:rFonts w:ascii="Arial" w:hAnsi="Arial" w:cs="Arial"/>
          <w:color w:val="000000"/>
        </w:rPr>
        <w:tab/>
      </w:r>
      <w:r w:rsidR="00AD4867">
        <w:rPr>
          <w:rFonts w:ascii="Arial" w:hAnsi="Arial" w:cs="Arial"/>
          <w:color w:val="000000"/>
        </w:rPr>
        <w:tab/>
      </w:r>
      <w:r>
        <w:rPr>
          <w:rFonts w:ascii="Arial" w:hAnsi="Arial" w:cs="Arial"/>
          <w:color w:val="000000"/>
        </w:rPr>
        <w:tab/>
      </w:r>
      <w:r w:rsidRPr="003F4B9F">
        <w:rPr>
          <w:rFonts w:ascii="Arial" w:hAnsi="Arial" w:cs="Arial"/>
          <w:color w:val="000000"/>
        </w:rPr>
        <w:t>–</w:t>
      </w:r>
      <w:r>
        <w:rPr>
          <w:rFonts w:ascii="Arial" w:hAnsi="Arial" w:cs="Arial"/>
          <w:color w:val="000000"/>
        </w:rPr>
        <w:t xml:space="preserve"> </w:t>
      </w:r>
      <w:r w:rsidR="00AD4867">
        <w:rPr>
          <w:rFonts w:ascii="Arial" w:hAnsi="Arial" w:cs="Arial"/>
          <w:color w:val="000000"/>
        </w:rPr>
        <w:t>beide</w:t>
      </w:r>
      <w:r w:rsidR="006218FE" w:rsidRPr="003F4B9F">
        <w:rPr>
          <w:rFonts w:ascii="Arial" w:hAnsi="Arial" w:cs="Arial"/>
          <w:color w:val="000000"/>
        </w:rPr>
        <w:t xml:space="preserve"> nachfolgend </w:t>
      </w:r>
      <w:r w:rsidR="00AD4867">
        <w:rPr>
          <w:rFonts w:ascii="Arial" w:hAnsi="Arial" w:cs="Arial"/>
          <w:color w:val="000000"/>
        </w:rPr>
        <w:t>„</w:t>
      </w:r>
      <w:r w:rsidRPr="003F4B9F">
        <w:rPr>
          <w:rFonts w:ascii="Arial" w:hAnsi="Arial" w:cs="Arial"/>
          <w:color w:val="000000"/>
        </w:rPr>
        <w:t>Vertragsp</w:t>
      </w:r>
      <w:r w:rsidR="006218FE" w:rsidRPr="003F4B9F">
        <w:rPr>
          <w:rFonts w:ascii="Arial" w:hAnsi="Arial" w:cs="Arial"/>
          <w:color w:val="000000"/>
        </w:rPr>
        <w:t>arteien</w:t>
      </w:r>
      <w:r w:rsidR="00AD4867">
        <w:rPr>
          <w:rFonts w:ascii="Arial" w:hAnsi="Arial" w:cs="Arial"/>
          <w:color w:val="000000"/>
        </w:rPr>
        <w:t>“</w:t>
      </w:r>
      <w:r w:rsidR="006218FE" w:rsidRPr="003F4B9F">
        <w:rPr>
          <w:rFonts w:ascii="Arial" w:hAnsi="Arial" w:cs="Arial"/>
          <w:color w:val="000000"/>
        </w:rPr>
        <w:t xml:space="preserve"> genannt –</w:t>
      </w:r>
    </w:p>
    <w:p w14:paraId="70A25389" w14:textId="77777777" w:rsidR="00CB759E" w:rsidRDefault="00CB759E" w:rsidP="003F4B9F">
      <w:pPr>
        <w:autoSpaceDE w:val="0"/>
        <w:autoSpaceDN w:val="0"/>
        <w:adjustRightInd w:val="0"/>
        <w:spacing w:after="0" w:line="240" w:lineRule="auto"/>
        <w:ind w:left="720"/>
        <w:rPr>
          <w:rFonts w:ascii="Arial" w:hAnsi="Arial" w:cs="Arial"/>
          <w:color w:val="000000"/>
        </w:rPr>
      </w:pPr>
    </w:p>
    <w:p w14:paraId="1E6BAD2D" w14:textId="77777777" w:rsidR="00494CC6" w:rsidRDefault="00494CC6">
      <w:pPr>
        <w:rPr>
          <w:rFonts w:ascii="Arial" w:hAnsi="Arial" w:cs="Arial"/>
          <w:color w:val="000000"/>
        </w:rPr>
      </w:pPr>
      <w:r>
        <w:rPr>
          <w:rFonts w:ascii="Arial" w:hAnsi="Arial" w:cs="Arial"/>
          <w:color w:val="000000"/>
        </w:rPr>
        <w:br w:type="page"/>
      </w:r>
    </w:p>
    <w:p w14:paraId="23DF5B4F" w14:textId="77777777" w:rsidR="00EE47AA" w:rsidRPr="00026982" w:rsidRDefault="00EE47AA" w:rsidP="006218FE">
      <w:pPr>
        <w:autoSpaceDE w:val="0"/>
        <w:autoSpaceDN w:val="0"/>
        <w:adjustRightInd w:val="0"/>
        <w:spacing w:after="0" w:line="240" w:lineRule="auto"/>
        <w:jc w:val="center"/>
        <w:rPr>
          <w:rFonts w:ascii="Arial" w:hAnsi="Arial" w:cs="Arial"/>
          <w:b/>
          <w:bCs/>
          <w:color w:val="000000"/>
        </w:rPr>
      </w:pPr>
      <w:r w:rsidRPr="00026982">
        <w:rPr>
          <w:rFonts w:ascii="Arial" w:hAnsi="Arial" w:cs="Arial"/>
          <w:b/>
          <w:bCs/>
          <w:color w:val="000000"/>
        </w:rPr>
        <w:lastRenderedPageBreak/>
        <w:t>§ 1</w:t>
      </w:r>
    </w:p>
    <w:p w14:paraId="4ABEB5DF" w14:textId="77777777" w:rsidR="006218FE" w:rsidRPr="00026982" w:rsidRDefault="00EE47AA" w:rsidP="006218FE">
      <w:pPr>
        <w:autoSpaceDE w:val="0"/>
        <w:autoSpaceDN w:val="0"/>
        <w:adjustRightInd w:val="0"/>
        <w:spacing w:after="0" w:line="240" w:lineRule="auto"/>
        <w:jc w:val="center"/>
        <w:rPr>
          <w:rFonts w:ascii="Arial" w:hAnsi="Arial" w:cs="Arial"/>
          <w:b/>
          <w:bCs/>
          <w:color w:val="000000"/>
        </w:rPr>
      </w:pPr>
      <w:r w:rsidRPr="00026982">
        <w:rPr>
          <w:rFonts w:ascii="Arial" w:hAnsi="Arial" w:cs="Arial"/>
          <w:b/>
          <w:bCs/>
          <w:color w:val="000000"/>
        </w:rPr>
        <w:t xml:space="preserve">Vertragsgegenstand </w:t>
      </w:r>
    </w:p>
    <w:p w14:paraId="1154137E" w14:textId="77777777" w:rsidR="00EE47AA" w:rsidRPr="00026982" w:rsidRDefault="00EE47AA" w:rsidP="00EC20A4">
      <w:pPr>
        <w:autoSpaceDE w:val="0"/>
        <w:autoSpaceDN w:val="0"/>
        <w:adjustRightInd w:val="0"/>
        <w:spacing w:after="0"/>
        <w:rPr>
          <w:rFonts w:ascii="Arial" w:hAnsi="Arial" w:cs="Arial"/>
        </w:rPr>
      </w:pPr>
    </w:p>
    <w:p w14:paraId="617C7654" w14:textId="77777777" w:rsidR="00EE47AA" w:rsidRPr="00026982" w:rsidRDefault="005B44C3" w:rsidP="00EC20A4">
      <w:pPr>
        <w:pStyle w:val="Listenabsatz"/>
        <w:numPr>
          <w:ilvl w:val="0"/>
          <w:numId w:val="1"/>
        </w:numPr>
        <w:autoSpaceDE w:val="0"/>
        <w:autoSpaceDN w:val="0"/>
        <w:adjustRightInd w:val="0"/>
        <w:spacing w:after="0"/>
        <w:ind w:left="567"/>
        <w:jc w:val="both"/>
        <w:rPr>
          <w:rFonts w:ascii="Arial" w:hAnsi="Arial" w:cs="Arial"/>
        </w:rPr>
      </w:pPr>
      <w:r w:rsidRPr="00026982">
        <w:rPr>
          <w:rFonts w:ascii="Arial" w:hAnsi="Arial" w:cs="Arial"/>
        </w:rPr>
        <w:t>Der A</w:t>
      </w:r>
      <w:r w:rsidR="0029329E" w:rsidRPr="00026982">
        <w:rPr>
          <w:rFonts w:ascii="Arial" w:hAnsi="Arial" w:cs="Arial"/>
        </w:rPr>
        <w:t>N</w:t>
      </w:r>
      <w:r w:rsidRPr="00026982">
        <w:rPr>
          <w:rFonts w:ascii="Arial" w:hAnsi="Arial" w:cs="Arial"/>
        </w:rPr>
        <w:t xml:space="preserve"> führt als beauftragter Dritte</w:t>
      </w:r>
      <w:r w:rsidR="00EE47AA" w:rsidRPr="00026982">
        <w:rPr>
          <w:rFonts w:ascii="Arial" w:hAnsi="Arial" w:cs="Arial"/>
        </w:rPr>
        <w:t xml:space="preserve">r im Sinne des § 22 KrWG für </w:t>
      </w:r>
      <w:r w:rsidR="009A3204" w:rsidRPr="00026982">
        <w:rPr>
          <w:rFonts w:ascii="Arial" w:hAnsi="Arial" w:cs="Arial"/>
        </w:rPr>
        <w:t>den AG</w:t>
      </w:r>
    </w:p>
    <w:p w14:paraId="7ED45F23" w14:textId="77777777" w:rsidR="00EE47AA" w:rsidRPr="00026982" w:rsidRDefault="00EE47AA" w:rsidP="00EC20A4">
      <w:pPr>
        <w:pStyle w:val="Listenabsatz"/>
        <w:autoSpaceDE w:val="0"/>
        <w:autoSpaceDN w:val="0"/>
        <w:adjustRightInd w:val="0"/>
        <w:spacing w:after="0"/>
        <w:ind w:left="567"/>
        <w:jc w:val="both"/>
        <w:rPr>
          <w:rFonts w:ascii="Arial" w:hAnsi="Arial" w:cs="Arial"/>
        </w:rPr>
      </w:pPr>
      <w:r w:rsidRPr="00026982">
        <w:rPr>
          <w:rFonts w:ascii="Arial" w:hAnsi="Arial" w:cs="Arial"/>
        </w:rPr>
        <w:t>folgende Leistung</w:t>
      </w:r>
      <w:r w:rsidR="009A3204" w:rsidRPr="00026982">
        <w:rPr>
          <w:rFonts w:ascii="Arial" w:hAnsi="Arial" w:cs="Arial"/>
        </w:rPr>
        <w:t xml:space="preserve"> </w:t>
      </w:r>
      <w:r w:rsidR="005B44C3" w:rsidRPr="00026982">
        <w:rPr>
          <w:rFonts w:ascii="Arial" w:hAnsi="Arial" w:cs="Arial"/>
        </w:rPr>
        <w:t>durch:</w:t>
      </w:r>
    </w:p>
    <w:p w14:paraId="3452ADC3" w14:textId="77777777" w:rsidR="00AD4867" w:rsidRPr="00026982" w:rsidRDefault="00AD4867" w:rsidP="00EC20A4">
      <w:pPr>
        <w:pStyle w:val="Listenabsatz"/>
        <w:autoSpaceDE w:val="0"/>
        <w:autoSpaceDN w:val="0"/>
        <w:adjustRightInd w:val="0"/>
        <w:spacing w:after="0"/>
        <w:ind w:left="567"/>
        <w:jc w:val="both"/>
        <w:rPr>
          <w:rFonts w:ascii="Arial" w:hAnsi="Arial" w:cs="Arial"/>
        </w:rPr>
      </w:pPr>
    </w:p>
    <w:p w14:paraId="62E0E8FB" w14:textId="77777777" w:rsidR="00EE47AA" w:rsidRPr="00026982" w:rsidRDefault="00AD4867" w:rsidP="00EC20A4">
      <w:pPr>
        <w:pStyle w:val="Listenabsatz"/>
        <w:autoSpaceDE w:val="0"/>
        <w:autoSpaceDN w:val="0"/>
        <w:adjustRightInd w:val="0"/>
        <w:spacing w:after="0"/>
        <w:ind w:left="567"/>
        <w:jc w:val="both"/>
        <w:rPr>
          <w:rFonts w:ascii="Arial" w:hAnsi="Arial" w:cs="Arial"/>
        </w:rPr>
      </w:pPr>
      <w:r w:rsidRPr="00026982">
        <w:rPr>
          <w:rFonts w:ascii="Arial" w:hAnsi="Arial" w:cs="Arial"/>
        </w:rPr>
        <w:t>„</w:t>
      </w:r>
      <w:r w:rsidR="00BD20A3" w:rsidRPr="00026982">
        <w:rPr>
          <w:rFonts w:ascii="Arial" w:hAnsi="Arial" w:cs="Arial"/>
        </w:rPr>
        <w:t>Entsorgung von gefährlichen Abfällen aus dem Landkreis Mansfeld-Südharz“</w:t>
      </w:r>
    </w:p>
    <w:p w14:paraId="6956C889" w14:textId="77777777" w:rsidR="00EA56AA" w:rsidRPr="00026982" w:rsidRDefault="00EA56AA" w:rsidP="00EC20A4">
      <w:pPr>
        <w:pStyle w:val="Listenabsatz"/>
        <w:autoSpaceDE w:val="0"/>
        <w:autoSpaceDN w:val="0"/>
        <w:adjustRightInd w:val="0"/>
        <w:spacing w:after="0"/>
        <w:ind w:left="567"/>
        <w:jc w:val="both"/>
        <w:rPr>
          <w:rFonts w:ascii="Arial" w:hAnsi="Arial" w:cs="Arial"/>
        </w:rPr>
      </w:pPr>
    </w:p>
    <w:p w14:paraId="41582A6D" w14:textId="77777777" w:rsidR="005B44C3" w:rsidRPr="00026982" w:rsidRDefault="005B44C3" w:rsidP="00EC20A4">
      <w:pPr>
        <w:pStyle w:val="Listenabsatz"/>
        <w:numPr>
          <w:ilvl w:val="0"/>
          <w:numId w:val="1"/>
        </w:numPr>
        <w:autoSpaceDE w:val="0"/>
        <w:autoSpaceDN w:val="0"/>
        <w:adjustRightInd w:val="0"/>
        <w:spacing w:after="0"/>
        <w:ind w:left="567"/>
        <w:jc w:val="both"/>
        <w:rPr>
          <w:rFonts w:ascii="Arial" w:hAnsi="Arial" w:cs="Arial"/>
        </w:rPr>
      </w:pPr>
      <w:r w:rsidRPr="00026982">
        <w:rPr>
          <w:rFonts w:ascii="Arial" w:hAnsi="Arial" w:cs="Arial"/>
        </w:rPr>
        <w:t>Grundlage für die Leistungserbringung sind die Bestimmungen dieses Vertrags, die</w:t>
      </w:r>
      <w:r w:rsidR="00EE47AA" w:rsidRPr="00026982">
        <w:rPr>
          <w:rFonts w:ascii="Arial" w:hAnsi="Arial" w:cs="Arial"/>
        </w:rPr>
        <w:t xml:space="preserve"> </w:t>
      </w:r>
      <w:r w:rsidRPr="00026982">
        <w:rPr>
          <w:rFonts w:ascii="Arial" w:hAnsi="Arial" w:cs="Arial"/>
        </w:rPr>
        <w:t>Ver</w:t>
      </w:r>
      <w:r w:rsidR="00AD4867" w:rsidRPr="00026982">
        <w:rPr>
          <w:rFonts w:ascii="Arial" w:hAnsi="Arial" w:cs="Arial"/>
        </w:rPr>
        <w:t>gabe</w:t>
      </w:r>
      <w:r w:rsidRPr="00026982">
        <w:rPr>
          <w:rFonts w:ascii="Arial" w:hAnsi="Arial" w:cs="Arial"/>
        </w:rPr>
        <w:t>unterlagen, insbesondere die Leistungsbeschreibung</w:t>
      </w:r>
      <w:r w:rsidR="00AD4867" w:rsidRPr="00026982">
        <w:rPr>
          <w:rFonts w:ascii="Arial" w:hAnsi="Arial" w:cs="Arial"/>
        </w:rPr>
        <w:t xml:space="preserve"> und die Bewerbungsbedingungen</w:t>
      </w:r>
      <w:r w:rsidR="000258C2">
        <w:rPr>
          <w:rFonts w:ascii="Arial" w:hAnsi="Arial" w:cs="Arial"/>
        </w:rPr>
        <w:t xml:space="preserve"> sowie</w:t>
      </w:r>
      <w:r w:rsidR="00AD4867" w:rsidRPr="00026982">
        <w:rPr>
          <w:rFonts w:ascii="Arial" w:hAnsi="Arial" w:cs="Arial"/>
        </w:rPr>
        <w:t xml:space="preserve"> </w:t>
      </w:r>
      <w:r w:rsidRPr="00026982">
        <w:rPr>
          <w:rFonts w:ascii="Arial" w:hAnsi="Arial" w:cs="Arial"/>
        </w:rPr>
        <w:t>das Angebot des</w:t>
      </w:r>
      <w:r w:rsidR="00EE47AA" w:rsidRPr="00026982">
        <w:rPr>
          <w:rFonts w:ascii="Arial" w:hAnsi="Arial" w:cs="Arial"/>
        </w:rPr>
        <w:t xml:space="preserve"> </w:t>
      </w:r>
      <w:r w:rsidRPr="00026982">
        <w:rPr>
          <w:rFonts w:ascii="Arial" w:hAnsi="Arial" w:cs="Arial"/>
        </w:rPr>
        <w:t>A</w:t>
      </w:r>
      <w:r w:rsidR="0029329E" w:rsidRPr="00026982">
        <w:rPr>
          <w:rFonts w:ascii="Arial" w:hAnsi="Arial" w:cs="Arial"/>
        </w:rPr>
        <w:t>N</w:t>
      </w:r>
      <w:r w:rsidRPr="00026982">
        <w:rPr>
          <w:rFonts w:ascii="Arial" w:hAnsi="Arial" w:cs="Arial"/>
        </w:rPr>
        <w:t>. Ergänzend gelten die Bestimmungen</w:t>
      </w:r>
      <w:r w:rsidR="00EE47AA" w:rsidRPr="00026982">
        <w:rPr>
          <w:rFonts w:ascii="Arial" w:hAnsi="Arial" w:cs="Arial"/>
        </w:rPr>
        <w:t xml:space="preserve"> </w:t>
      </w:r>
      <w:r w:rsidRPr="00026982">
        <w:rPr>
          <w:rFonts w:ascii="Arial" w:hAnsi="Arial" w:cs="Arial"/>
        </w:rPr>
        <w:t xml:space="preserve">der VOL/B </w:t>
      </w:r>
      <w:r w:rsidR="000258C2">
        <w:rPr>
          <w:rFonts w:ascii="Arial" w:hAnsi="Arial" w:cs="Arial"/>
        </w:rPr>
        <w:t>in der aktuellen Fassung</w:t>
      </w:r>
      <w:r w:rsidRPr="00026982">
        <w:rPr>
          <w:rFonts w:ascii="Arial" w:hAnsi="Arial" w:cs="Arial"/>
        </w:rPr>
        <w:t xml:space="preserve"> sowie die allgemeinen gesetzlichen</w:t>
      </w:r>
      <w:r w:rsidR="00EE47AA" w:rsidRPr="00026982">
        <w:rPr>
          <w:rFonts w:ascii="Arial" w:hAnsi="Arial" w:cs="Arial"/>
        </w:rPr>
        <w:t xml:space="preserve"> </w:t>
      </w:r>
      <w:r w:rsidRPr="00026982">
        <w:rPr>
          <w:rFonts w:ascii="Arial" w:hAnsi="Arial" w:cs="Arial"/>
        </w:rPr>
        <w:t>Vorschriften, insbesondere die des BGB. Für den Fall von Widersprüchen</w:t>
      </w:r>
      <w:r w:rsidR="00EE47AA" w:rsidRPr="00026982">
        <w:rPr>
          <w:rFonts w:ascii="Arial" w:hAnsi="Arial" w:cs="Arial"/>
        </w:rPr>
        <w:t xml:space="preserve"> </w:t>
      </w:r>
      <w:r w:rsidRPr="00026982">
        <w:rPr>
          <w:rFonts w:ascii="Arial" w:hAnsi="Arial" w:cs="Arial"/>
        </w:rPr>
        <w:t>gilt § 1 Nr. 2 VOL/B mit der Maßgabe, dass an die Stelle der ergänzenden Vertragsbedingungen</w:t>
      </w:r>
      <w:r w:rsidR="00EE47AA" w:rsidRPr="00026982">
        <w:rPr>
          <w:rFonts w:ascii="Arial" w:hAnsi="Arial" w:cs="Arial"/>
        </w:rPr>
        <w:t xml:space="preserve"> </w:t>
      </w:r>
      <w:r w:rsidRPr="00026982">
        <w:rPr>
          <w:rFonts w:ascii="Arial" w:hAnsi="Arial" w:cs="Arial"/>
        </w:rPr>
        <w:t>das Angebotsschreiben tritt. Sollten sich in der Zeit zwischen Angebotseinholung</w:t>
      </w:r>
      <w:r w:rsidR="00EE47AA" w:rsidRPr="00026982">
        <w:rPr>
          <w:rFonts w:ascii="Arial" w:hAnsi="Arial" w:cs="Arial"/>
        </w:rPr>
        <w:t xml:space="preserve"> </w:t>
      </w:r>
      <w:r w:rsidRPr="00026982">
        <w:rPr>
          <w:rFonts w:ascii="Arial" w:hAnsi="Arial" w:cs="Arial"/>
        </w:rPr>
        <w:t xml:space="preserve">und dem Ablauf der Angebotsfrist noch </w:t>
      </w:r>
      <w:r w:rsidR="00AD4867" w:rsidRPr="00026982">
        <w:rPr>
          <w:rFonts w:ascii="Arial" w:hAnsi="Arial" w:cs="Arial"/>
        </w:rPr>
        <w:t xml:space="preserve">Änderungen an den </w:t>
      </w:r>
      <w:r w:rsidRPr="00026982">
        <w:rPr>
          <w:rFonts w:ascii="Arial" w:hAnsi="Arial" w:cs="Arial"/>
        </w:rPr>
        <w:t>Ver</w:t>
      </w:r>
      <w:r w:rsidR="00AD4867" w:rsidRPr="00026982">
        <w:rPr>
          <w:rFonts w:ascii="Arial" w:hAnsi="Arial" w:cs="Arial"/>
        </w:rPr>
        <w:t>gabe</w:t>
      </w:r>
      <w:r w:rsidRPr="00026982">
        <w:rPr>
          <w:rFonts w:ascii="Arial" w:hAnsi="Arial" w:cs="Arial"/>
        </w:rPr>
        <w:t>unterlagen</w:t>
      </w:r>
      <w:r w:rsidR="00EE47AA" w:rsidRPr="00026982">
        <w:rPr>
          <w:rFonts w:ascii="Arial" w:hAnsi="Arial" w:cs="Arial"/>
        </w:rPr>
        <w:t xml:space="preserve"> </w:t>
      </w:r>
      <w:r w:rsidRPr="00026982">
        <w:rPr>
          <w:rFonts w:ascii="Arial" w:hAnsi="Arial" w:cs="Arial"/>
        </w:rPr>
        <w:t>ergeben, ist jeweils der geänderte Stand der Unterlagen maßgeblich.</w:t>
      </w:r>
    </w:p>
    <w:p w14:paraId="6E607EB2" w14:textId="77777777" w:rsidR="00EE47AA" w:rsidRPr="002D22A6" w:rsidRDefault="00EE47AA" w:rsidP="00EE47AA">
      <w:pPr>
        <w:autoSpaceDE w:val="0"/>
        <w:autoSpaceDN w:val="0"/>
        <w:adjustRightInd w:val="0"/>
        <w:spacing w:after="0" w:line="240" w:lineRule="auto"/>
        <w:jc w:val="both"/>
        <w:rPr>
          <w:rFonts w:ascii="Arial" w:hAnsi="Arial" w:cs="Arial"/>
          <w:highlight w:val="yellow"/>
        </w:rPr>
      </w:pPr>
    </w:p>
    <w:p w14:paraId="06E97079" w14:textId="77777777" w:rsidR="00EE47AA" w:rsidRPr="00026982" w:rsidRDefault="005B44C3" w:rsidP="00EE47AA">
      <w:pPr>
        <w:autoSpaceDE w:val="0"/>
        <w:autoSpaceDN w:val="0"/>
        <w:adjustRightInd w:val="0"/>
        <w:spacing w:after="0" w:line="240" w:lineRule="auto"/>
        <w:jc w:val="center"/>
        <w:rPr>
          <w:rFonts w:ascii="Arial" w:hAnsi="Arial" w:cs="Arial"/>
          <w:b/>
        </w:rPr>
      </w:pPr>
      <w:r w:rsidRPr="00026982">
        <w:rPr>
          <w:rFonts w:ascii="Arial" w:hAnsi="Arial" w:cs="Arial"/>
          <w:b/>
        </w:rPr>
        <w:t>§ 2</w:t>
      </w:r>
    </w:p>
    <w:p w14:paraId="448C8489" w14:textId="77777777" w:rsidR="005B44C3" w:rsidRPr="00026982" w:rsidRDefault="005B44C3" w:rsidP="00EE47AA">
      <w:pPr>
        <w:autoSpaceDE w:val="0"/>
        <w:autoSpaceDN w:val="0"/>
        <w:adjustRightInd w:val="0"/>
        <w:spacing w:after="0" w:line="240" w:lineRule="auto"/>
        <w:jc w:val="center"/>
        <w:rPr>
          <w:rFonts w:ascii="Arial" w:hAnsi="Arial" w:cs="Arial"/>
          <w:b/>
        </w:rPr>
      </w:pPr>
      <w:r w:rsidRPr="00026982">
        <w:rPr>
          <w:rFonts w:ascii="Arial" w:hAnsi="Arial" w:cs="Arial"/>
          <w:b/>
        </w:rPr>
        <w:t>Rechte und Pflichten des Auftragnehmers</w:t>
      </w:r>
    </w:p>
    <w:p w14:paraId="5DC5468C" w14:textId="77777777" w:rsidR="00EE47AA" w:rsidRPr="00026982" w:rsidRDefault="00EE47AA" w:rsidP="00EE47AA">
      <w:pPr>
        <w:autoSpaceDE w:val="0"/>
        <w:autoSpaceDN w:val="0"/>
        <w:adjustRightInd w:val="0"/>
        <w:spacing w:after="0" w:line="240" w:lineRule="auto"/>
        <w:jc w:val="center"/>
        <w:rPr>
          <w:rFonts w:ascii="Arial" w:hAnsi="Arial" w:cs="Arial"/>
          <w:b/>
        </w:rPr>
      </w:pPr>
    </w:p>
    <w:p w14:paraId="74304D56" w14:textId="77777777" w:rsidR="00EE47AA" w:rsidRPr="00026982" w:rsidRDefault="005B44C3" w:rsidP="00EC20A4">
      <w:pPr>
        <w:pStyle w:val="Listenabsatz"/>
        <w:numPr>
          <w:ilvl w:val="0"/>
          <w:numId w:val="2"/>
        </w:numPr>
        <w:autoSpaceDE w:val="0"/>
        <w:autoSpaceDN w:val="0"/>
        <w:adjustRightInd w:val="0"/>
        <w:spacing w:after="0"/>
        <w:ind w:left="567"/>
        <w:jc w:val="both"/>
        <w:rPr>
          <w:rFonts w:ascii="Arial" w:hAnsi="Arial" w:cs="Arial"/>
        </w:rPr>
      </w:pPr>
      <w:r w:rsidRPr="00026982">
        <w:rPr>
          <w:rFonts w:ascii="Arial" w:hAnsi="Arial" w:cs="Arial"/>
        </w:rPr>
        <w:t>Der A</w:t>
      </w:r>
      <w:r w:rsidR="0029329E" w:rsidRPr="00026982">
        <w:rPr>
          <w:rFonts w:ascii="Arial" w:hAnsi="Arial" w:cs="Arial"/>
        </w:rPr>
        <w:t>N</w:t>
      </w:r>
      <w:r w:rsidRPr="00026982">
        <w:rPr>
          <w:rFonts w:ascii="Arial" w:hAnsi="Arial" w:cs="Arial"/>
        </w:rPr>
        <w:t xml:space="preserve"> verpflichtet sich, sämtliche zur ordnungsgemäßen Leistungserbringung</w:t>
      </w:r>
      <w:r w:rsidR="00EE47AA" w:rsidRPr="00026982">
        <w:rPr>
          <w:rFonts w:ascii="Arial" w:hAnsi="Arial" w:cs="Arial"/>
        </w:rPr>
        <w:t xml:space="preserve"> </w:t>
      </w:r>
      <w:r w:rsidRPr="00026982">
        <w:rPr>
          <w:rFonts w:ascii="Arial" w:hAnsi="Arial" w:cs="Arial"/>
        </w:rPr>
        <w:t>notwendigen Maßnahmen durchzuführen. Diese ergeben sich insbesondere aus</w:t>
      </w:r>
      <w:r w:rsidR="00EE47AA" w:rsidRPr="00026982">
        <w:rPr>
          <w:rFonts w:ascii="Arial" w:hAnsi="Arial" w:cs="Arial"/>
        </w:rPr>
        <w:t xml:space="preserve"> </w:t>
      </w:r>
      <w:r w:rsidRPr="00026982">
        <w:rPr>
          <w:rFonts w:ascii="Arial" w:hAnsi="Arial" w:cs="Arial"/>
        </w:rPr>
        <w:t>diesem Vertrag, der Leistungsbeschreibung und dem Angebot.</w:t>
      </w:r>
    </w:p>
    <w:p w14:paraId="7C13CC55" w14:textId="77777777" w:rsidR="00EE47AA" w:rsidRPr="00026982" w:rsidRDefault="00EE47AA" w:rsidP="00EC20A4">
      <w:pPr>
        <w:pStyle w:val="Listenabsatz"/>
        <w:autoSpaceDE w:val="0"/>
        <w:autoSpaceDN w:val="0"/>
        <w:adjustRightInd w:val="0"/>
        <w:spacing w:after="0"/>
        <w:ind w:left="567"/>
        <w:jc w:val="both"/>
        <w:rPr>
          <w:rFonts w:ascii="Arial" w:hAnsi="Arial" w:cs="Arial"/>
        </w:rPr>
      </w:pPr>
    </w:p>
    <w:p w14:paraId="1E92CEE5" w14:textId="77777777" w:rsidR="00EE47AA" w:rsidRPr="00026982" w:rsidRDefault="005B44C3" w:rsidP="00EC20A4">
      <w:pPr>
        <w:pStyle w:val="Listenabsatz"/>
        <w:numPr>
          <w:ilvl w:val="0"/>
          <w:numId w:val="2"/>
        </w:numPr>
        <w:autoSpaceDE w:val="0"/>
        <w:autoSpaceDN w:val="0"/>
        <w:adjustRightInd w:val="0"/>
        <w:spacing w:after="0"/>
        <w:ind w:left="567"/>
        <w:jc w:val="both"/>
        <w:rPr>
          <w:rFonts w:ascii="Arial" w:hAnsi="Arial" w:cs="Arial"/>
        </w:rPr>
      </w:pPr>
      <w:r w:rsidRPr="00026982">
        <w:rPr>
          <w:rFonts w:ascii="Arial" w:hAnsi="Arial" w:cs="Arial"/>
        </w:rPr>
        <w:t>Der A</w:t>
      </w:r>
      <w:r w:rsidR="0029329E" w:rsidRPr="00026982">
        <w:rPr>
          <w:rFonts w:ascii="Arial" w:hAnsi="Arial" w:cs="Arial"/>
        </w:rPr>
        <w:t xml:space="preserve">N </w:t>
      </w:r>
      <w:r w:rsidRPr="00026982">
        <w:rPr>
          <w:rFonts w:ascii="Arial" w:hAnsi="Arial" w:cs="Arial"/>
        </w:rPr>
        <w:t>verpflichtet sich insbesondere, die technischen Voraussetzungen</w:t>
      </w:r>
      <w:r w:rsidR="00EE47AA" w:rsidRPr="00026982">
        <w:rPr>
          <w:rFonts w:ascii="Arial" w:hAnsi="Arial" w:cs="Arial"/>
        </w:rPr>
        <w:t xml:space="preserve"> </w:t>
      </w:r>
      <w:r w:rsidRPr="00026982">
        <w:rPr>
          <w:rFonts w:ascii="Arial" w:hAnsi="Arial" w:cs="Arial"/>
        </w:rPr>
        <w:t>für die vertragsgemäße Leistungserbrin</w:t>
      </w:r>
      <w:r w:rsidR="00EE47AA" w:rsidRPr="00026982">
        <w:rPr>
          <w:rFonts w:ascii="Arial" w:hAnsi="Arial" w:cs="Arial"/>
        </w:rPr>
        <w:t xml:space="preserve">gung zu schaffen und in eigener </w:t>
      </w:r>
      <w:r w:rsidRPr="00026982">
        <w:rPr>
          <w:rFonts w:ascii="Arial" w:hAnsi="Arial" w:cs="Arial"/>
        </w:rPr>
        <w:t>Verantwortung</w:t>
      </w:r>
      <w:r w:rsidR="00EE47AA" w:rsidRPr="00026982">
        <w:rPr>
          <w:rFonts w:ascii="Arial" w:hAnsi="Arial" w:cs="Arial"/>
        </w:rPr>
        <w:t xml:space="preserve"> </w:t>
      </w:r>
      <w:r w:rsidRPr="00026982">
        <w:rPr>
          <w:rFonts w:ascii="Arial" w:hAnsi="Arial" w:cs="Arial"/>
        </w:rPr>
        <w:t>die erforderlichen technischen Einrichtungen zu stellen. Der A</w:t>
      </w:r>
      <w:r w:rsidR="0029329E" w:rsidRPr="00026982">
        <w:rPr>
          <w:rFonts w:ascii="Arial" w:hAnsi="Arial" w:cs="Arial"/>
        </w:rPr>
        <w:t>N</w:t>
      </w:r>
      <w:r w:rsidRPr="00026982">
        <w:rPr>
          <w:rFonts w:ascii="Arial" w:hAnsi="Arial" w:cs="Arial"/>
        </w:rPr>
        <w:t xml:space="preserve"> hat</w:t>
      </w:r>
      <w:r w:rsidR="00EE47AA" w:rsidRPr="00026982">
        <w:rPr>
          <w:rFonts w:ascii="Arial" w:hAnsi="Arial" w:cs="Arial"/>
        </w:rPr>
        <w:t xml:space="preserve"> </w:t>
      </w:r>
      <w:r w:rsidRPr="00026982">
        <w:rPr>
          <w:rFonts w:ascii="Arial" w:hAnsi="Arial" w:cs="Arial"/>
        </w:rPr>
        <w:t>ferner das für die Leistungserbringung erforderliche Personal zu stellen und fachlich zu</w:t>
      </w:r>
      <w:r w:rsidR="00EE47AA" w:rsidRPr="00026982">
        <w:rPr>
          <w:rFonts w:ascii="Arial" w:hAnsi="Arial" w:cs="Arial"/>
        </w:rPr>
        <w:t xml:space="preserve"> </w:t>
      </w:r>
      <w:r w:rsidRPr="00026982">
        <w:rPr>
          <w:rFonts w:ascii="Arial" w:hAnsi="Arial" w:cs="Arial"/>
        </w:rPr>
        <w:t>schulen.</w:t>
      </w:r>
    </w:p>
    <w:p w14:paraId="0117DDF8" w14:textId="77777777" w:rsidR="00EE47AA" w:rsidRPr="00026982" w:rsidRDefault="00EE47AA" w:rsidP="00026982">
      <w:pPr>
        <w:pStyle w:val="Listenabsatz"/>
        <w:autoSpaceDE w:val="0"/>
        <w:autoSpaceDN w:val="0"/>
        <w:adjustRightInd w:val="0"/>
        <w:spacing w:after="0"/>
        <w:ind w:left="567"/>
        <w:jc w:val="both"/>
        <w:rPr>
          <w:rFonts w:ascii="Arial" w:hAnsi="Arial" w:cs="Arial"/>
        </w:rPr>
      </w:pPr>
    </w:p>
    <w:p w14:paraId="0BAB1E1B" w14:textId="77777777" w:rsidR="00EE47AA" w:rsidRPr="00026982" w:rsidRDefault="005B44C3" w:rsidP="00FB2AA7">
      <w:pPr>
        <w:pStyle w:val="Listenabsatz"/>
        <w:numPr>
          <w:ilvl w:val="0"/>
          <w:numId w:val="2"/>
        </w:numPr>
        <w:autoSpaceDE w:val="0"/>
        <w:autoSpaceDN w:val="0"/>
        <w:adjustRightInd w:val="0"/>
        <w:spacing w:after="0"/>
        <w:ind w:left="567"/>
        <w:jc w:val="both"/>
        <w:rPr>
          <w:rFonts w:ascii="Arial" w:hAnsi="Arial" w:cs="Arial"/>
        </w:rPr>
      </w:pPr>
      <w:r w:rsidRPr="00026982">
        <w:rPr>
          <w:rFonts w:ascii="Arial" w:hAnsi="Arial" w:cs="Arial"/>
        </w:rPr>
        <w:t>Der A</w:t>
      </w:r>
      <w:r w:rsidR="0029329E" w:rsidRPr="00026982">
        <w:rPr>
          <w:rFonts w:ascii="Arial" w:hAnsi="Arial" w:cs="Arial"/>
        </w:rPr>
        <w:t>N</w:t>
      </w:r>
      <w:r w:rsidRPr="00026982">
        <w:rPr>
          <w:rFonts w:ascii="Arial" w:hAnsi="Arial" w:cs="Arial"/>
        </w:rPr>
        <w:t xml:space="preserve"> verpflichte</w:t>
      </w:r>
      <w:r w:rsidR="00EE47AA" w:rsidRPr="00026982">
        <w:rPr>
          <w:rFonts w:ascii="Arial" w:hAnsi="Arial" w:cs="Arial"/>
        </w:rPr>
        <w:t>t sich, die vo</w:t>
      </w:r>
      <w:r w:rsidR="00F7440D" w:rsidRPr="00026982">
        <w:rPr>
          <w:rFonts w:ascii="Arial" w:hAnsi="Arial" w:cs="Arial"/>
        </w:rPr>
        <w:t>m A</w:t>
      </w:r>
      <w:r w:rsidR="0029329E" w:rsidRPr="00026982">
        <w:rPr>
          <w:rFonts w:ascii="Arial" w:hAnsi="Arial" w:cs="Arial"/>
        </w:rPr>
        <w:t>G</w:t>
      </w:r>
      <w:r w:rsidRPr="00026982">
        <w:rPr>
          <w:rFonts w:ascii="Arial" w:hAnsi="Arial" w:cs="Arial"/>
        </w:rPr>
        <w:t xml:space="preserve"> übernommenen Abfälle</w:t>
      </w:r>
      <w:r w:rsidR="00EE47AA" w:rsidRPr="00026982">
        <w:rPr>
          <w:rFonts w:ascii="Arial" w:hAnsi="Arial" w:cs="Arial"/>
        </w:rPr>
        <w:t xml:space="preserve"> </w:t>
      </w:r>
      <w:r w:rsidRPr="00026982">
        <w:rPr>
          <w:rFonts w:ascii="Arial" w:hAnsi="Arial" w:cs="Arial"/>
        </w:rPr>
        <w:t xml:space="preserve">ordnungsgemäß und schadlos </w:t>
      </w:r>
      <w:r w:rsidRPr="0073295D">
        <w:rPr>
          <w:rFonts w:ascii="Arial" w:hAnsi="Arial" w:cs="Arial"/>
        </w:rPr>
        <w:t xml:space="preserve">zu </w:t>
      </w:r>
      <w:r w:rsidR="0073295D" w:rsidRPr="0073295D">
        <w:rPr>
          <w:rFonts w:ascii="Arial" w:hAnsi="Arial" w:cs="Arial"/>
        </w:rPr>
        <w:t>entsorgen</w:t>
      </w:r>
      <w:r w:rsidRPr="00026982">
        <w:rPr>
          <w:rFonts w:ascii="Arial" w:hAnsi="Arial" w:cs="Arial"/>
        </w:rPr>
        <w:t xml:space="preserve">. Die </w:t>
      </w:r>
      <w:r w:rsidR="0073295D">
        <w:rPr>
          <w:rFonts w:ascii="Arial" w:hAnsi="Arial" w:cs="Arial"/>
        </w:rPr>
        <w:t>Leistung</w:t>
      </w:r>
      <w:r w:rsidRPr="00026982">
        <w:rPr>
          <w:rFonts w:ascii="Arial" w:hAnsi="Arial" w:cs="Arial"/>
        </w:rPr>
        <w:t xml:space="preserve"> umfasst </w:t>
      </w:r>
      <w:r w:rsidR="005A04C0">
        <w:rPr>
          <w:rFonts w:ascii="Arial" w:hAnsi="Arial" w:cs="Arial"/>
        </w:rPr>
        <w:t xml:space="preserve">die </w:t>
      </w:r>
      <w:r w:rsidR="00F7440D" w:rsidRPr="00026982">
        <w:rPr>
          <w:rFonts w:ascii="Arial" w:hAnsi="Arial" w:cs="Arial"/>
        </w:rPr>
        <w:t>Übernahme</w:t>
      </w:r>
      <w:r w:rsidR="0073295D">
        <w:rPr>
          <w:rFonts w:ascii="Arial" w:hAnsi="Arial" w:cs="Arial"/>
        </w:rPr>
        <w:t xml:space="preserve"> der gefährlichen </w:t>
      </w:r>
      <w:r w:rsidR="0073295D" w:rsidRPr="0073295D">
        <w:rPr>
          <w:rFonts w:ascii="Arial" w:hAnsi="Arial" w:cs="Arial"/>
        </w:rPr>
        <w:t>Abfälle am Betriebsstandort des AG</w:t>
      </w:r>
      <w:r w:rsidR="00F7440D" w:rsidRPr="0073295D">
        <w:rPr>
          <w:rFonts w:ascii="Arial" w:hAnsi="Arial" w:cs="Arial"/>
        </w:rPr>
        <w:t xml:space="preserve">, den Transport der übernommen Abfälle zur </w:t>
      </w:r>
      <w:r w:rsidR="0073295D" w:rsidRPr="0073295D">
        <w:rPr>
          <w:rFonts w:ascii="Arial" w:hAnsi="Arial" w:cs="Arial"/>
        </w:rPr>
        <w:t>Entsorgung</w:t>
      </w:r>
      <w:r w:rsidR="00F7440D" w:rsidRPr="0073295D">
        <w:rPr>
          <w:rFonts w:ascii="Arial" w:hAnsi="Arial" w:cs="Arial"/>
        </w:rPr>
        <w:t xml:space="preserve">sanlage sowie die </w:t>
      </w:r>
      <w:r w:rsidR="00762343">
        <w:rPr>
          <w:rFonts w:ascii="Arial" w:hAnsi="Arial" w:cs="Arial"/>
        </w:rPr>
        <w:t>Entsorgung</w:t>
      </w:r>
      <w:r w:rsidR="00762343" w:rsidRPr="0073295D">
        <w:rPr>
          <w:rFonts w:ascii="Arial" w:hAnsi="Arial" w:cs="Arial"/>
        </w:rPr>
        <w:t xml:space="preserve"> </w:t>
      </w:r>
      <w:r w:rsidRPr="0073295D">
        <w:rPr>
          <w:rFonts w:ascii="Arial" w:hAnsi="Arial" w:cs="Arial"/>
        </w:rPr>
        <w:t>entsprechend</w:t>
      </w:r>
      <w:r w:rsidR="00EE47AA" w:rsidRPr="0073295D">
        <w:rPr>
          <w:rFonts w:ascii="Arial" w:hAnsi="Arial" w:cs="Arial"/>
        </w:rPr>
        <w:t xml:space="preserve"> </w:t>
      </w:r>
      <w:r w:rsidRPr="0073295D">
        <w:rPr>
          <w:rFonts w:ascii="Arial" w:hAnsi="Arial" w:cs="Arial"/>
        </w:rPr>
        <w:t>den jew</w:t>
      </w:r>
      <w:r w:rsidR="00EE47AA" w:rsidRPr="0073295D">
        <w:rPr>
          <w:rFonts w:ascii="Arial" w:hAnsi="Arial" w:cs="Arial"/>
        </w:rPr>
        <w:t>eils geltenden</w:t>
      </w:r>
      <w:r w:rsidR="00EE47AA" w:rsidRPr="00026982">
        <w:rPr>
          <w:rFonts w:ascii="Arial" w:hAnsi="Arial" w:cs="Arial"/>
        </w:rPr>
        <w:t xml:space="preserve"> Bestimmungen des </w:t>
      </w:r>
      <w:r w:rsidRPr="00026982">
        <w:rPr>
          <w:rFonts w:ascii="Arial" w:hAnsi="Arial" w:cs="Arial"/>
        </w:rPr>
        <w:t>Kreislaufwirtschaftsgesetzes</w:t>
      </w:r>
      <w:r w:rsidR="00F7440D" w:rsidRPr="00026982">
        <w:rPr>
          <w:rFonts w:ascii="Arial" w:hAnsi="Arial" w:cs="Arial"/>
        </w:rPr>
        <w:t xml:space="preserve"> inklusive aller Verordnungen</w:t>
      </w:r>
      <w:r w:rsidR="00762343">
        <w:rPr>
          <w:rFonts w:ascii="Arial" w:hAnsi="Arial" w:cs="Arial"/>
        </w:rPr>
        <w:t xml:space="preserve"> (Insbesondere </w:t>
      </w:r>
      <w:r w:rsidR="00762343" w:rsidRPr="00762343">
        <w:rPr>
          <w:rFonts w:ascii="Arial" w:hAnsi="Arial" w:cs="Arial"/>
        </w:rPr>
        <w:t>Chemikaliengeset</w:t>
      </w:r>
      <w:r w:rsidR="00762343">
        <w:rPr>
          <w:rFonts w:ascii="Arial" w:hAnsi="Arial" w:cs="Arial"/>
        </w:rPr>
        <w:t xml:space="preserve">z, </w:t>
      </w:r>
      <w:r w:rsidR="00762343" w:rsidRPr="00762343">
        <w:rPr>
          <w:rFonts w:ascii="Arial" w:hAnsi="Arial" w:cs="Arial"/>
        </w:rPr>
        <w:t>Europäische Übereinkommen über die internationale Beförderung gefährlicher Güter auf der Straße</w:t>
      </w:r>
      <w:r w:rsidR="00762343">
        <w:rPr>
          <w:rFonts w:ascii="Arial" w:hAnsi="Arial" w:cs="Arial"/>
        </w:rPr>
        <w:t xml:space="preserve"> (ADR)</w:t>
      </w:r>
      <w:r w:rsidR="00762343" w:rsidRPr="00762343">
        <w:t xml:space="preserve"> </w:t>
      </w:r>
      <w:r w:rsidR="00762343" w:rsidRPr="00762343">
        <w:rPr>
          <w:rFonts w:ascii="Arial" w:hAnsi="Arial" w:cs="Arial"/>
        </w:rPr>
        <w:t>Gefahrgutverordnung Straße, Eisenbahn und Binnenschifffahrt</w:t>
      </w:r>
      <w:r w:rsidR="00762343">
        <w:rPr>
          <w:rFonts w:ascii="Arial" w:hAnsi="Arial" w:cs="Arial"/>
        </w:rPr>
        <w:t xml:space="preserve"> </w:t>
      </w:r>
      <w:r w:rsidR="00762343" w:rsidRPr="00762343">
        <w:rPr>
          <w:rFonts w:ascii="Arial" w:hAnsi="Arial" w:cs="Arial"/>
        </w:rPr>
        <w:t>GGVSEB</w:t>
      </w:r>
      <w:r w:rsidR="00762343">
        <w:rPr>
          <w:rFonts w:ascii="Arial" w:hAnsi="Arial" w:cs="Arial"/>
        </w:rPr>
        <w:t>)</w:t>
      </w:r>
      <w:r w:rsidRPr="00026982">
        <w:rPr>
          <w:rFonts w:ascii="Arial" w:hAnsi="Arial" w:cs="Arial"/>
        </w:rPr>
        <w:t>, der Landesabfallgesetze</w:t>
      </w:r>
      <w:r w:rsidR="00EE47AA" w:rsidRPr="00026982">
        <w:rPr>
          <w:rFonts w:ascii="Arial" w:hAnsi="Arial" w:cs="Arial"/>
        </w:rPr>
        <w:t xml:space="preserve"> </w:t>
      </w:r>
      <w:r w:rsidRPr="00026982">
        <w:rPr>
          <w:rFonts w:ascii="Arial" w:hAnsi="Arial" w:cs="Arial"/>
        </w:rPr>
        <w:t>sowie des örtlich geltenden Satzungsrechtes. Die öffentliche Entsorgungspflicht</w:t>
      </w:r>
      <w:r w:rsidR="00EE47AA" w:rsidRPr="00026982">
        <w:rPr>
          <w:rFonts w:ascii="Arial" w:hAnsi="Arial" w:cs="Arial"/>
        </w:rPr>
        <w:t xml:space="preserve"> </w:t>
      </w:r>
      <w:r w:rsidRPr="00026982">
        <w:rPr>
          <w:rFonts w:ascii="Arial" w:hAnsi="Arial" w:cs="Arial"/>
        </w:rPr>
        <w:t>des Landkreises Mansfeld-Südharz bleibt hi</w:t>
      </w:r>
      <w:r w:rsidR="00EE47AA" w:rsidRPr="00026982">
        <w:rPr>
          <w:rFonts w:ascii="Arial" w:hAnsi="Arial" w:cs="Arial"/>
        </w:rPr>
        <w:t>ervon unberührt</w:t>
      </w:r>
      <w:r w:rsidR="00EE47AA" w:rsidRPr="002E2E23">
        <w:rPr>
          <w:rFonts w:ascii="Arial" w:hAnsi="Arial" w:cs="Arial"/>
        </w:rPr>
        <w:t xml:space="preserve">. Die bei der </w:t>
      </w:r>
      <w:r w:rsidRPr="002E2E23">
        <w:rPr>
          <w:rFonts w:ascii="Arial" w:hAnsi="Arial" w:cs="Arial"/>
        </w:rPr>
        <w:t>Vergabe</w:t>
      </w:r>
      <w:r w:rsidR="00EE47AA" w:rsidRPr="002E2E23">
        <w:rPr>
          <w:rFonts w:ascii="Arial" w:hAnsi="Arial" w:cs="Arial"/>
        </w:rPr>
        <w:t xml:space="preserve"> </w:t>
      </w:r>
      <w:r w:rsidRPr="002E2E23">
        <w:rPr>
          <w:rFonts w:ascii="Arial" w:hAnsi="Arial" w:cs="Arial"/>
        </w:rPr>
        <w:t>der Leistung</w:t>
      </w:r>
      <w:r w:rsidR="00EE47AA" w:rsidRPr="002E2E23">
        <w:rPr>
          <w:rFonts w:ascii="Arial" w:hAnsi="Arial" w:cs="Arial"/>
        </w:rPr>
        <w:t xml:space="preserve"> </w:t>
      </w:r>
      <w:r w:rsidRPr="002E2E23">
        <w:rPr>
          <w:rFonts w:ascii="Arial" w:hAnsi="Arial" w:cs="Arial"/>
        </w:rPr>
        <w:t>„</w:t>
      </w:r>
      <w:r w:rsidR="00026982" w:rsidRPr="002E2E23">
        <w:rPr>
          <w:rFonts w:ascii="Arial" w:hAnsi="Arial" w:cs="Arial"/>
        </w:rPr>
        <w:t xml:space="preserve">Entsorgung von gefährlichen </w:t>
      </w:r>
      <w:r w:rsidR="0073295D">
        <w:rPr>
          <w:rFonts w:ascii="Arial" w:hAnsi="Arial" w:cs="Arial"/>
        </w:rPr>
        <w:t xml:space="preserve">Abfällen </w:t>
      </w:r>
      <w:r w:rsidR="00026982" w:rsidRPr="002E2E23">
        <w:rPr>
          <w:rFonts w:ascii="Arial" w:hAnsi="Arial" w:cs="Arial"/>
        </w:rPr>
        <w:t>aus dem Landkreis Mansfeld-Südharz</w:t>
      </w:r>
      <w:r w:rsidR="0019768D" w:rsidRPr="002E2E23">
        <w:rPr>
          <w:rFonts w:ascii="Arial" w:hAnsi="Arial" w:cs="Arial"/>
        </w:rPr>
        <w:t>“</w:t>
      </w:r>
      <w:r w:rsidR="00EE47AA" w:rsidRPr="002E2E23">
        <w:rPr>
          <w:rFonts w:ascii="Arial" w:hAnsi="Arial" w:cs="Arial"/>
        </w:rPr>
        <w:t xml:space="preserve"> </w:t>
      </w:r>
      <w:r w:rsidRPr="002E2E23">
        <w:rPr>
          <w:rFonts w:ascii="Arial" w:hAnsi="Arial" w:cs="Arial"/>
        </w:rPr>
        <w:t>anfallenden Störstoffe sind unter Beachtung der relevanten</w:t>
      </w:r>
      <w:r w:rsidR="00EE47AA" w:rsidRPr="002E2E23">
        <w:rPr>
          <w:rFonts w:ascii="Arial" w:hAnsi="Arial" w:cs="Arial"/>
        </w:rPr>
        <w:t xml:space="preserve"> </w:t>
      </w:r>
      <w:r w:rsidR="00FE106F" w:rsidRPr="002E2E23">
        <w:rPr>
          <w:rFonts w:ascii="Arial" w:hAnsi="Arial" w:cs="Arial"/>
        </w:rPr>
        <w:t xml:space="preserve">Vorschriften </w:t>
      </w:r>
      <w:r w:rsidRPr="002E2E23">
        <w:rPr>
          <w:rFonts w:ascii="Arial" w:hAnsi="Arial" w:cs="Arial"/>
        </w:rPr>
        <w:t>durch den A</w:t>
      </w:r>
      <w:r w:rsidR="0029329E" w:rsidRPr="002E2E23">
        <w:rPr>
          <w:rFonts w:ascii="Arial" w:hAnsi="Arial" w:cs="Arial"/>
        </w:rPr>
        <w:t>N</w:t>
      </w:r>
      <w:r w:rsidRPr="002E2E23">
        <w:rPr>
          <w:rFonts w:ascii="Arial" w:hAnsi="Arial" w:cs="Arial"/>
        </w:rPr>
        <w:t xml:space="preserve"> </w:t>
      </w:r>
      <w:r w:rsidR="0019768D" w:rsidRPr="002E2E23">
        <w:rPr>
          <w:rFonts w:ascii="Arial" w:hAnsi="Arial" w:cs="Arial"/>
        </w:rPr>
        <w:t xml:space="preserve">ordnungsgemäß </w:t>
      </w:r>
      <w:r w:rsidRPr="002E2E23">
        <w:rPr>
          <w:rFonts w:ascii="Arial" w:hAnsi="Arial" w:cs="Arial"/>
        </w:rPr>
        <w:t>zu entsorgen.</w:t>
      </w:r>
    </w:p>
    <w:p w14:paraId="3EAEAF54" w14:textId="77777777" w:rsidR="00EE47AA" w:rsidRPr="00026982" w:rsidRDefault="00EE47AA" w:rsidP="00EC20A4">
      <w:pPr>
        <w:pStyle w:val="Listenabsatz"/>
        <w:jc w:val="both"/>
        <w:rPr>
          <w:rFonts w:ascii="Arial" w:hAnsi="Arial" w:cs="Arial"/>
        </w:rPr>
      </w:pPr>
    </w:p>
    <w:p w14:paraId="4E88ED5D" w14:textId="77777777" w:rsidR="00EE47AA" w:rsidRPr="00026982" w:rsidRDefault="005B44C3" w:rsidP="00EC20A4">
      <w:pPr>
        <w:pStyle w:val="Listenabsatz"/>
        <w:numPr>
          <w:ilvl w:val="0"/>
          <w:numId w:val="2"/>
        </w:numPr>
        <w:autoSpaceDE w:val="0"/>
        <w:autoSpaceDN w:val="0"/>
        <w:adjustRightInd w:val="0"/>
        <w:spacing w:after="0"/>
        <w:ind w:left="567"/>
        <w:jc w:val="both"/>
        <w:rPr>
          <w:rFonts w:ascii="Arial" w:hAnsi="Arial" w:cs="Arial"/>
        </w:rPr>
      </w:pPr>
      <w:r w:rsidRPr="00026982">
        <w:rPr>
          <w:rFonts w:ascii="Arial" w:hAnsi="Arial" w:cs="Arial"/>
        </w:rPr>
        <w:t>Der A</w:t>
      </w:r>
      <w:r w:rsidR="0029329E" w:rsidRPr="00026982">
        <w:rPr>
          <w:rFonts w:ascii="Arial" w:hAnsi="Arial" w:cs="Arial"/>
        </w:rPr>
        <w:t>N</w:t>
      </w:r>
      <w:r w:rsidRPr="00026982">
        <w:rPr>
          <w:rFonts w:ascii="Arial" w:hAnsi="Arial" w:cs="Arial"/>
        </w:rPr>
        <w:t xml:space="preserve"> verpflichtet sich, seine Tätigkeit so zu gestalten, dass eine den</w:t>
      </w:r>
      <w:r w:rsidR="00EE47AA" w:rsidRPr="00026982">
        <w:rPr>
          <w:rFonts w:ascii="Arial" w:hAnsi="Arial" w:cs="Arial"/>
        </w:rPr>
        <w:t xml:space="preserve"> </w:t>
      </w:r>
      <w:r w:rsidRPr="00026982">
        <w:rPr>
          <w:rFonts w:ascii="Arial" w:hAnsi="Arial" w:cs="Arial"/>
        </w:rPr>
        <w:t>vertraglichen und gesetzlichen Bestimmungen entsprechende Leistungserbringung</w:t>
      </w:r>
      <w:r w:rsidR="00EE47AA" w:rsidRPr="00026982">
        <w:rPr>
          <w:rFonts w:ascii="Arial" w:hAnsi="Arial" w:cs="Arial"/>
        </w:rPr>
        <w:t xml:space="preserve"> </w:t>
      </w:r>
      <w:r w:rsidRPr="00026982">
        <w:rPr>
          <w:rFonts w:ascii="Arial" w:hAnsi="Arial" w:cs="Arial"/>
        </w:rPr>
        <w:t>und eine möglichst umgehende Mängelbeseitigung gewährleistet sind.</w:t>
      </w:r>
    </w:p>
    <w:p w14:paraId="010B877B" w14:textId="77777777" w:rsidR="00EE47AA" w:rsidRPr="00026982" w:rsidRDefault="005B44C3" w:rsidP="00EC20A4">
      <w:pPr>
        <w:pStyle w:val="Listenabsatz"/>
        <w:numPr>
          <w:ilvl w:val="0"/>
          <w:numId w:val="2"/>
        </w:numPr>
        <w:autoSpaceDE w:val="0"/>
        <w:autoSpaceDN w:val="0"/>
        <w:adjustRightInd w:val="0"/>
        <w:spacing w:after="0"/>
        <w:ind w:left="567"/>
        <w:jc w:val="both"/>
        <w:rPr>
          <w:rFonts w:ascii="Arial" w:hAnsi="Arial" w:cs="Arial"/>
        </w:rPr>
      </w:pPr>
      <w:r w:rsidRPr="00026982">
        <w:rPr>
          <w:rFonts w:ascii="Arial" w:hAnsi="Arial" w:cs="Arial"/>
        </w:rPr>
        <w:lastRenderedPageBreak/>
        <w:t>Um eine fortlaufende Qualitätssicherung der Entsorgungsdienstleistungen zu gewährleisten,</w:t>
      </w:r>
      <w:r w:rsidR="00EE47AA" w:rsidRPr="00026982">
        <w:rPr>
          <w:rFonts w:ascii="Arial" w:hAnsi="Arial" w:cs="Arial"/>
        </w:rPr>
        <w:t xml:space="preserve"> </w:t>
      </w:r>
      <w:r w:rsidRPr="00026982">
        <w:rPr>
          <w:rFonts w:ascii="Arial" w:hAnsi="Arial" w:cs="Arial"/>
        </w:rPr>
        <w:t>verpflichtet</w:t>
      </w:r>
      <w:r w:rsidR="00EE47AA" w:rsidRPr="00026982">
        <w:rPr>
          <w:rFonts w:ascii="Arial" w:hAnsi="Arial" w:cs="Arial"/>
        </w:rPr>
        <w:t xml:space="preserve"> sich der A</w:t>
      </w:r>
      <w:r w:rsidR="0029329E" w:rsidRPr="00026982">
        <w:rPr>
          <w:rFonts w:ascii="Arial" w:hAnsi="Arial" w:cs="Arial"/>
        </w:rPr>
        <w:t>N</w:t>
      </w:r>
      <w:r w:rsidR="00215772" w:rsidRPr="00026982">
        <w:rPr>
          <w:rFonts w:ascii="Arial" w:hAnsi="Arial" w:cs="Arial"/>
        </w:rPr>
        <w:t>,</w:t>
      </w:r>
      <w:r w:rsidRPr="00026982">
        <w:rPr>
          <w:rFonts w:ascii="Arial" w:hAnsi="Arial" w:cs="Arial"/>
        </w:rPr>
        <w:t xml:space="preserve"> </w:t>
      </w:r>
      <w:r w:rsidR="00FD1D2F" w:rsidRPr="00026982">
        <w:rPr>
          <w:rFonts w:ascii="Arial" w:hAnsi="Arial" w:cs="Arial"/>
        </w:rPr>
        <w:t xml:space="preserve">sich </w:t>
      </w:r>
      <w:r w:rsidRPr="00026982">
        <w:rPr>
          <w:rFonts w:ascii="Arial" w:hAnsi="Arial" w:cs="Arial"/>
        </w:rPr>
        <w:t>Qualitätssicherungsverfahren im S</w:t>
      </w:r>
      <w:r w:rsidR="0019768D" w:rsidRPr="00026982">
        <w:rPr>
          <w:rFonts w:ascii="Arial" w:hAnsi="Arial" w:cs="Arial"/>
        </w:rPr>
        <w:t xml:space="preserve">inne der </w:t>
      </w:r>
      <w:proofErr w:type="spellStart"/>
      <w:r w:rsidR="0019768D" w:rsidRPr="00026982">
        <w:rPr>
          <w:rFonts w:ascii="Arial" w:hAnsi="Arial" w:cs="Arial"/>
        </w:rPr>
        <w:t>Entsorgungsfachbetriebev</w:t>
      </w:r>
      <w:r w:rsidRPr="00026982">
        <w:rPr>
          <w:rFonts w:ascii="Arial" w:hAnsi="Arial" w:cs="Arial"/>
        </w:rPr>
        <w:t>erordnung</w:t>
      </w:r>
      <w:proofErr w:type="spellEnd"/>
      <w:r w:rsidRPr="00026982">
        <w:rPr>
          <w:rFonts w:ascii="Arial" w:hAnsi="Arial" w:cs="Arial"/>
        </w:rPr>
        <w:t xml:space="preserve"> zu unterziehen und die Zertifizierung regelmäßig</w:t>
      </w:r>
      <w:r w:rsidR="00A67D2B">
        <w:rPr>
          <w:rFonts w:ascii="Arial" w:hAnsi="Arial" w:cs="Arial"/>
        </w:rPr>
        <w:t xml:space="preserve"> </w:t>
      </w:r>
      <w:r w:rsidR="00EE47AA" w:rsidRPr="00026982">
        <w:rPr>
          <w:rFonts w:ascii="Arial" w:hAnsi="Arial" w:cs="Arial"/>
        </w:rPr>
        <w:t>–</w:t>
      </w:r>
      <w:r w:rsidRPr="00026982">
        <w:rPr>
          <w:rFonts w:ascii="Arial" w:hAnsi="Arial" w:cs="Arial"/>
        </w:rPr>
        <w:t xml:space="preserve"> entsprechend</w:t>
      </w:r>
      <w:r w:rsidR="00EE47AA" w:rsidRPr="00026982">
        <w:rPr>
          <w:rFonts w:ascii="Arial" w:hAnsi="Arial" w:cs="Arial"/>
        </w:rPr>
        <w:t xml:space="preserve"> </w:t>
      </w:r>
      <w:r w:rsidRPr="00026982">
        <w:rPr>
          <w:rFonts w:ascii="Arial" w:hAnsi="Arial" w:cs="Arial"/>
        </w:rPr>
        <w:t xml:space="preserve">der diesbezüglichen Vorgaben </w:t>
      </w:r>
      <w:r w:rsidR="009A3204" w:rsidRPr="00026982">
        <w:rPr>
          <w:rFonts w:ascii="Arial" w:hAnsi="Arial" w:cs="Arial"/>
        </w:rPr>
        <w:t xml:space="preserve">– </w:t>
      </w:r>
      <w:r w:rsidRPr="00026982">
        <w:rPr>
          <w:rFonts w:ascii="Arial" w:hAnsi="Arial" w:cs="Arial"/>
        </w:rPr>
        <w:t>zu wiederholen.</w:t>
      </w:r>
      <w:r w:rsidR="009A3204" w:rsidRPr="00026982">
        <w:rPr>
          <w:rFonts w:ascii="Arial" w:hAnsi="Arial" w:cs="Arial"/>
        </w:rPr>
        <w:t xml:space="preserve"> </w:t>
      </w:r>
    </w:p>
    <w:p w14:paraId="32593BFF" w14:textId="77777777" w:rsidR="00EE47AA" w:rsidRPr="00026982" w:rsidRDefault="00EE47AA" w:rsidP="00EC20A4">
      <w:pPr>
        <w:pStyle w:val="Listenabsatz"/>
        <w:ind w:left="567"/>
        <w:jc w:val="both"/>
        <w:rPr>
          <w:rFonts w:ascii="Arial" w:hAnsi="Arial" w:cs="Arial"/>
        </w:rPr>
      </w:pPr>
    </w:p>
    <w:p w14:paraId="245F75F7" w14:textId="77777777" w:rsidR="00EE47AA" w:rsidRDefault="005B44C3" w:rsidP="00EC20A4">
      <w:pPr>
        <w:pStyle w:val="Listenabsatz"/>
        <w:numPr>
          <w:ilvl w:val="0"/>
          <w:numId w:val="2"/>
        </w:numPr>
        <w:autoSpaceDE w:val="0"/>
        <w:autoSpaceDN w:val="0"/>
        <w:adjustRightInd w:val="0"/>
        <w:spacing w:after="0"/>
        <w:ind w:left="567"/>
        <w:jc w:val="both"/>
        <w:rPr>
          <w:rFonts w:ascii="Arial" w:hAnsi="Arial" w:cs="Arial"/>
        </w:rPr>
      </w:pPr>
      <w:r w:rsidRPr="00102065">
        <w:rPr>
          <w:rFonts w:ascii="Arial" w:hAnsi="Arial" w:cs="Arial"/>
        </w:rPr>
        <w:t>Der A</w:t>
      </w:r>
      <w:r w:rsidR="0029329E" w:rsidRPr="00102065">
        <w:rPr>
          <w:rFonts w:ascii="Arial" w:hAnsi="Arial" w:cs="Arial"/>
        </w:rPr>
        <w:t>N</w:t>
      </w:r>
      <w:r w:rsidRPr="00102065">
        <w:rPr>
          <w:rFonts w:ascii="Arial" w:hAnsi="Arial" w:cs="Arial"/>
        </w:rPr>
        <w:t xml:space="preserve"> verpflichtet sich, im Rahmen seiner vertragsgemäßen Tätigkeit</w:t>
      </w:r>
      <w:r w:rsidR="00EE47AA" w:rsidRPr="00102065">
        <w:rPr>
          <w:rFonts w:ascii="Arial" w:hAnsi="Arial" w:cs="Arial"/>
        </w:rPr>
        <w:t xml:space="preserve"> </w:t>
      </w:r>
      <w:r w:rsidRPr="00102065">
        <w:rPr>
          <w:rFonts w:ascii="Arial" w:hAnsi="Arial" w:cs="Arial"/>
        </w:rPr>
        <w:t>sowie bei seinen sonstigen Aktivitäten Handlungen zu unterlassen, die den Interessen</w:t>
      </w:r>
      <w:r w:rsidR="00EE47AA" w:rsidRPr="00102065">
        <w:rPr>
          <w:rFonts w:ascii="Arial" w:hAnsi="Arial" w:cs="Arial"/>
        </w:rPr>
        <w:t xml:space="preserve"> </w:t>
      </w:r>
      <w:r w:rsidR="000262C0" w:rsidRPr="00102065">
        <w:rPr>
          <w:rFonts w:ascii="Arial" w:hAnsi="Arial" w:cs="Arial"/>
        </w:rPr>
        <w:t>des A</w:t>
      </w:r>
      <w:r w:rsidR="0029329E" w:rsidRPr="00102065">
        <w:rPr>
          <w:rFonts w:ascii="Arial" w:hAnsi="Arial" w:cs="Arial"/>
        </w:rPr>
        <w:t>G</w:t>
      </w:r>
      <w:r w:rsidRPr="00102065">
        <w:rPr>
          <w:rFonts w:ascii="Arial" w:hAnsi="Arial" w:cs="Arial"/>
        </w:rPr>
        <w:t xml:space="preserve"> entgegenstehen. Dazu gehört insbesondere eine nicht korrekte Abrechnung</w:t>
      </w:r>
      <w:r w:rsidR="00EE47AA" w:rsidRPr="00102065">
        <w:rPr>
          <w:rFonts w:ascii="Arial" w:hAnsi="Arial" w:cs="Arial"/>
        </w:rPr>
        <w:t xml:space="preserve"> </w:t>
      </w:r>
      <w:r w:rsidRPr="00102065">
        <w:rPr>
          <w:rFonts w:ascii="Arial" w:hAnsi="Arial" w:cs="Arial"/>
        </w:rPr>
        <w:t>der zum Leistungsgegenstand gehörenden M</w:t>
      </w:r>
      <w:r w:rsidR="00EE47AA" w:rsidRPr="00102065">
        <w:rPr>
          <w:rFonts w:ascii="Arial" w:hAnsi="Arial" w:cs="Arial"/>
        </w:rPr>
        <w:t>engen gegenüber de</w:t>
      </w:r>
      <w:r w:rsidR="00F7440D" w:rsidRPr="00102065">
        <w:rPr>
          <w:rFonts w:ascii="Arial" w:hAnsi="Arial" w:cs="Arial"/>
        </w:rPr>
        <w:t>m</w:t>
      </w:r>
      <w:r w:rsidR="00EE47AA" w:rsidRPr="00102065">
        <w:rPr>
          <w:rFonts w:ascii="Arial" w:hAnsi="Arial" w:cs="Arial"/>
        </w:rPr>
        <w:t xml:space="preserve"> </w:t>
      </w:r>
      <w:r w:rsidR="00F7440D" w:rsidRPr="00102065">
        <w:rPr>
          <w:rFonts w:ascii="Arial" w:hAnsi="Arial" w:cs="Arial"/>
        </w:rPr>
        <w:t>A</w:t>
      </w:r>
      <w:r w:rsidR="0029329E" w:rsidRPr="00102065">
        <w:rPr>
          <w:rFonts w:ascii="Arial" w:hAnsi="Arial" w:cs="Arial"/>
        </w:rPr>
        <w:t>G</w:t>
      </w:r>
      <w:r w:rsidRPr="00102065">
        <w:rPr>
          <w:rFonts w:ascii="Arial" w:hAnsi="Arial" w:cs="Arial"/>
        </w:rPr>
        <w:t>.</w:t>
      </w:r>
    </w:p>
    <w:p w14:paraId="7D3D38EA" w14:textId="77777777" w:rsidR="00A67D2B" w:rsidRPr="00A67D2B" w:rsidRDefault="00A67D2B" w:rsidP="00A67D2B">
      <w:pPr>
        <w:autoSpaceDE w:val="0"/>
        <w:autoSpaceDN w:val="0"/>
        <w:adjustRightInd w:val="0"/>
        <w:spacing w:after="0"/>
        <w:ind w:left="207"/>
        <w:jc w:val="both"/>
        <w:rPr>
          <w:rFonts w:ascii="Arial" w:hAnsi="Arial" w:cs="Arial"/>
        </w:rPr>
      </w:pPr>
    </w:p>
    <w:p w14:paraId="30BD69B3" w14:textId="77777777" w:rsidR="005B44C3" w:rsidRPr="00102065" w:rsidRDefault="005B44C3" w:rsidP="00EC20A4">
      <w:pPr>
        <w:pStyle w:val="Listenabsatz"/>
        <w:numPr>
          <w:ilvl w:val="0"/>
          <w:numId w:val="2"/>
        </w:numPr>
        <w:autoSpaceDE w:val="0"/>
        <w:autoSpaceDN w:val="0"/>
        <w:adjustRightInd w:val="0"/>
        <w:spacing w:after="0"/>
        <w:ind w:left="567"/>
        <w:jc w:val="both"/>
        <w:rPr>
          <w:rFonts w:ascii="Arial" w:hAnsi="Arial" w:cs="Arial"/>
        </w:rPr>
      </w:pPr>
      <w:r w:rsidRPr="00102065">
        <w:rPr>
          <w:rFonts w:ascii="Arial" w:hAnsi="Arial" w:cs="Arial"/>
        </w:rPr>
        <w:t>Die Durchführung der Leistungen gemäß § 1 Abs. 1 sowie weitergehende Pflichten</w:t>
      </w:r>
      <w:r w:rsidR="00404A59" w:rsidRPr="00102065">
        <w:rPr>
          <w:rFonts w:ascii="Arial" w:hAnsi="Arial" w:cs="Arial"/>
        </w:rPr>
        <w:t xml:space="preserve"> </w:t>
      </w:r>
      <w:r w:rsidRPr="00102065">
        <w:rPr>
          <w:rFonts w:ascii="Arial" w:hAnsi="Arial" w:cs="Arial"/>
        </w:rPr>
        <w:t>des A</w:t>
      </w:r>
      <w:r w:rsidR="0029329E" w:rsidRPr="00102065">
        <w:rPr>
          <w:rFonts w:ascii="Arial" w:hAnsi="Arial" w:cs="Arial"/>
        </w:rPr>
        <w:t>N</w:t>
      </w:r>
      <w:r w:rsidRPr="00102065">
        <w:rPr>
          <w:rFonts w:ascii="Arial" w:hAnsi="Arial" w:cs="Arial"/>
        </w:rPr>
        <w:t xml:space="preserve"> sind in der Leistungsbeschreibung geregelt, die vollumfänglich</w:t>
      </w:r>
      <w:r w:rsidR="00404A59" w:rsidRPr="00102065">
        <w:rPr>
          <w:rFonts w:ascii="Arial" w:hAnsi="Arial" w:cs="Arial"/>
        </w:rPr>
        <w:t xml:space="preserve"> </w:t>
      </w:r>
      <w:r w:rsidRPr="00102065">
        <w:rPr>
          <w:rFonts w:ascii="Arial" w:hAnsi="Arial" w:cs="Arial"/>
        </w:rPr>
        <w:t xml:space="preserve">Inhalt des Vertrages </w:t>
      </w:r>
      <w:r w:rsidR="00F7440D" w:rsidRPr="00102065">
        <w:rPr>
          <w:rFonts w:ascii="Arial" w:hAnsi="Arial" w:cs="Arial"/>
        </w:rPr>
        <w:t>ist</w:t>
      </w:r>
      <w:r w:rsidRPr="00102065">
        <w:rPr>
          <w:rFonts w:ascii="Arial" w:hAnsi="Arial" w:cs="Arial"/>
        </w:rPr>
        <w:t>.</w:t>
      </w:r>
    </w:p>
    <w:p w14:paraId="6D8CBD7C" w14:textId="77777777" w:rsidR="0095150F" w:rsidRPr="002D22A6" w:rsidRDefault="0095150F" w:rsidP="0095150F">
      <w:pPr>
        <w:autoSpaceDE w:val="0"/>
        <w:autoSpaceDN w:val="0"/>
        <w:adjustRightInd w:val="0"/>
        <w:spacing w:after="0"/>
        <w:jc w:val="both"/>
        <w:rPr>
          <w:rFonts w:ascii="Arial" w:hAnsi="Arial" w:cs="Arial"/>
          <w:highlight w:val="yellow"/>
        </w:rPr>
      </w:pPr>
    </w:p>
    <w:p w14:paraId="4B4E267F" w14:textId="77777777" w:rsidR="005B44C3" w:rsidRPr="008216F3" w:rsidRDefault="005B44C3" w:rsidP="00404A59">
      <w:pPr>
        <w:autoSpaceDE w:val="0"/>
        <w:autoSpaceDN w:val="0"/>
        <w:adjustRightInd w:val="0"/>
        <w:spacing w:after="0" w:line="240" w:lineRule="auto"/>
        <w:jc w:val="center"/>
        <w:rPr>
          <w:rFonts w:ascii="Arial" w:hAnsi="Arial" w:cs="Arial"/>
          <w:b/>
        </w:rPr>
      </w:pPr>
      <w:r w:rsidRPr="008216F3">
        <w:rPr>
          <w:rFonts w:ascii="Arial" w:hAnsi="Arial" w:cs="Arial"/>
          <w:b/>
        </w:rPr>
        <w:t>§ 3</w:t>
      </w:r>
    </w:p>
    <w:p w14:paraId="1027B812" w14:textId="77777777" w:rsidR="005B44C3" w:rsidRPr="008216F3" w:rsidRDefault="005B44C3" w:rsidP="00404A59">
      <w:pPr>
        <w:autoSpaceDE w:val="0"/>
        <w:autoSpaceDN w:val="0"/>
        <w:adjustRightInd w:val="0"/>
        <w:spacing w:after="0" w:line="240" w:lineRule="auto"/>
        <w:jc w:val="center"/>
        <w:rPr>
          <w:rFonts w:ascii="Arial" w:hAnsi="Arial" w:cs="Arial"/>
          <w:b/>
        </w:rPr>
      </w:pPr>
      <w:r w:rsidRPr="008216F3">
        <w:rPr>
          <w:rFonts w:ascii="Arial" w:hAnsi="Arial" w:cs="Arial"/>
          <w:b/>
        </w:rPr>
        <w:t xml:space="preserve">Rechte und Pflichten </w:t>
      </w:r>
      <w:r w:rsidR="00404A59" w:rsidRPr="008216F3">
        <w:rPr>
          <w:rFonts w:ascii="Arial" w:hAnsi="Arial" w:cs="Arial"/>
          <w:b/>
        </w:rPr>
        <w:t>de</w:t>
      </w:r>
      <w:r w:rsidR="00F7440D" w:rsidRPr="008216F3">
        <w:rPr>
          <w:rFonts w:ascii="Arial" w:hAnsi="Arial" w:cs="Arial"/>
          <w:b/>
        </w:rPr>
        <w:t>s Auftraggebers</w:t>
      </w:r>
    </w:p>
    <w:p w14:paraId="5ECD4D86" w14:textId="77777777" w:rsidR="00404A59" w:rsidRPr="008216F3" w:rsidRDefault="00404A59" w:rsidP="00404A59">
      <w:pPr>
        <w:autoSpaceDE w:val="0"/>
        <w:autoSpaceDN w:val="0"/>
        <w:adjustRightInd w:val="0"/>
        <w:spacing w:after="0" w:line="240" w:lineRule="auto"/>
        <w:jc w:val="center"/>
        <w:rPr>
          <w:rFonts w:ascii="Arial" w:hAnsi="Arial" w:cs="Arial"/>
          <w:b/>
        </w:rPr>
      </w:pPr>
    </w:p>
    <w:p w14:paraId="0523F65C" w14:textId="77777777" w:rsidR="00404A59" w:rsidRPr="008216F3" w:rsidRDefault="00F7440D" w:rsidP="00EC20A4">
      <w:pPr>
        <w:pStyle w:val="Listenabsatz"/>
        <w:numPr>
          <w:ilvl w:val="0"/>
          <w:numId w:val="3"/>
        </w:numPr>
        <w:autoSpaceDE w:val="0"/>
        <w:autoSpaceDN w:val="0"/>
        <w:adjustRightInd w:val="0"/>
        <w:spacing w:after="0"/>
        <w:ind w:left="567"/>
        <w:jc w:val="both"/>
        <w:rPr>
          <w:rFonts w:ascii="Arial" w:hAnsi="Arial" w:cs="Arial"/>
        </w:rPr>
      </w:pPr>
      <w:r w:rsidRPr="008216F3">
        <w:rPr>
          <w:rFonts w:ascii="Arial" w:hAnsi="Arial" w:cs="Arial"/>
        </w:rPr>
        <w:t>Der AG</w:t>
      </w:r>
      <w:r w:rsidR="005B44C3" w:rsidRPr="008216F3">
        <w:rPr>
          <w:rFonts w:ascii="Arial" w:hAnsi="Arial" w:cs="Arial"/>
        </w:rPr>
        <w:t xml:space="preserve"> ist berechtigt, die dem A</w:t>
      </w:r>
      <w:r w:rsidR="0029329E" w:rsidRPr="008216F3">
        <w:rPr>
          <w:rFonts w:ascii="Arial" w:hAnsi="Arial" w:cs="Arial"/>
        </w:rPr>
        <w:t>N</w:t>
      </w:r>
      <w:r w:rsidR="005B44C3" w:rsidRPr="008216F3">
        <w:rPr>
          <w:rFonts w:ascii="Arial" w:hAnsi="Arial" w:cs="Arial"/>
        </w:rPr>
        <w:t xml:space="preserve"> übertragenen Aufgaben zu</w:t>
      </w:r>
      <w:r w:rsidR="00404A59" w:rsidRPr="008216F3">
        <w:rPr>
          <w:rFonts w:ascii="Arial" w:hAnsi="Arial" w:cs="Arial"/>
        </w:rPr>
        <w:t xml:space="preserve"> </w:t>
      </w:r>
      <w:r w:rsidR="005B44C3" w:rsidRPr="008216F3">
        <w:rPr>
          <w:rFonts w:ascii="Arial" w:hAnsi="Arial" w:cs="Arial"/>
        </w:rPr>
        <w:t>überwachen und notwendige Anordnun</w:t>
      </w:r>
      <w:r w:rsidR="00404A59" w:rsidRPr="008216F3">
        <w:rPr>
          <w:rFonts w:ascii="Arial" w:hAnsi="Arial" w:cs="Arial"/>
        </w:rPr>
        <w:t xml:space="preserve">gen zu treffen. </w:t>
      </w:r>
      <w:r w:rsidR="00A24FEB" w:rsidRPr="008216F3">
        <w:rPr>
          <w:rFonts w:ascii="Arial" w:hAnsi="Arial" w:cs="Arial"/>
        </w:rPr>
        <w:t>Der AG</w:t>
      </w:r>
      <w:r w:rsidR="005B44C3" w:rsidRPr="008216F3">
        <w:rPr>
          <w:rFonts w:ascii="Arial" w:hAnsi="Arial" w:cs="Arial"/>
        </w:rPr>
        <w:t xml:space="preserve"> benennt spätestens</w:t>
      </w:r>
      <w:r w:rsidR="000262C0" w:rsidRPr="008216F3">
        <w:rPr>
          <w:rFonts w:ascii="Arial" w:hAnsi="Arial" w:cs="Arial"/>
        </w:rPr>
        <w:t xml:space="preserve"> </w:t>
      </w:r>
      <w:r w:rsidR="005B44C3" w:rsidRPr="008216F3">
        <w:rPr>
          <w:rFonts w:ascii="Arial" w:hAnsi="Arial" w:cs="Arial"/>
        </w:rPr>
        <w:t>nach Vertragsschluss einen festen Ansprechpartner sowie einen Vertreter für</w:t>
      </w:r>
      <w:r w:rsidR="00404A59" w:rsidRPr="008216F3">
        <w:rPr>
          <w:rFonts w:ascii="Arial" w:hAnsi="Arial" w:cs="Arial"/>
        </w:rPr>
        <w:t xml:space="preserve"> </w:t>
      </w:r>
      <w:r w:rsidR="005B44C3" w:rsidRPr="008216F3">
        <w:rPr>
          <w:rFonts w:ascii="Arial" w:hAnsi="Arial" w:cs="Arial"/>
        </w:rPr>
        <w:t>alle Belange der Leistungsdurchführung.</w:t>
      </w:r>
    </w:p>
    <w:p w14:paraId="4FAED162" w14:textId="77777777" w:rsidR="00404A59" w:rsidRPr="002D22A6" w:rsidRDefault="00404A59" w:rsidP="00EC20A4">
      <w:pPr>
        <w:pStyle w:val="Listenabsatz"/>
        <w:autoSpaceDE w:val="0"/>
        <w:autoSpaceDN w:val="0"/>
        <w:adjustRightInd w:val="0"/>
        <w:spacing w:after="0"/>
        <w:ind w:left="567"/>
        <w:jc w:val="both"/>
        <w:rPr>
          <w:rFonts w:ascii="Arial" w:hAnsi="Arial" w:cs="Arial"/>
          <w:highlight w:val="yellow"/>
        </w:rPr>
      </w:pPr>
    </w:p>
    <w:p w14:paraId="00A36BA8" w14:textId="77777777" w:rsidR="005B44C3" w:rsidRPr="002E2E23" w:rsidRDefault="00A24FEB" w:rsidP="00EC20A4">
      <w:pPr>
        <w:pStyle w:val="Listenabsatz"/>
        <w:numPr>
          <w:ilvl w:val="0"/>
          <w:numId w:val="3"/>
        </w:numPr>
        <w:autoSpaceDE w:val="0"/>
        <w:autoSpaceDN w:val="0"/>
        <w:adjustRightInd w:val="0"/>
        <w:spacing w:after="0"/>
        <w:ind w:left="567"/>
        <w:jc w:val="both"/>
        <w:rPr>
          <w:rFonts w:ascii="Arial" w:hAnsi="Arial" w:cs="Arial"/>
        </w:rPr>
      </w:pPr>
      <w:r w:rsidRPr="002E2E23">
        <w:rPr>
          <w:rFonts w:ascii="Arial" w:hAnsi="Arial" w:cs="Arial"/>
        </w:rPr>
        <w:t xml:space="preserve">Der AG verpflichtet sich, dem AN die gesamte Sammelmenge der überlassenen </w:t>
      </w:r>
      <w:r w:rsidR="008216F3" w:rsidRPr="002E2E23">
        <w:rPr>
          <w:rFonts w:ascii="Arial" w:hAnsi="Arial" w:cs="Arial"/>
        </w:rPr>
        <w:t>gefährlichen Abfälle</w:t>
      </w:r>
      <w:r w:rsidRPr="002E2E23">
        <w:rPr>
          <w:rFonts w:ascii="Arial" w:hAnsi="Arial" w:cs="Arial"/>
        </w:rPr>
        <w:t xml:space="preserve"> zu über</w:t>
      </w:r>
      <w:r w:rsidR="002E2E23" w:rsidRPr="002E2E23">
        <w:rPr>
          <w:rFonts w:ascii="Arial" w:hAnsi="Arial" w:cs="Arial"/>
        </w:rPr>
        <w:t>geben</w:t>
      </w:r>
      <w:r w:rsidR="005B44C3" w:rsidRPr="002E2E23">
        <w:rPr>
          <w:rFonts w:ascii="Arial" w:hAnsi="Arial" w:cs="Arial"/>
        </w:rPr>
        <w:t xml:space="preserve">. </w:t>
      </w:r>
      <w:r w:rsidRPr="002E2E23">
        <w:rPr>
          <w:rFonts w:ascii="Arial" w:hAnsi="Arial" w:cs="Arial"/>
        </w:rPr>
        <w:t>Der AG ist gegenüber dem AN nicht zur Übergabe</w:t>
      </w:r>
      <w:r w:rsidR="00404A59" w:rsidRPr="002E2E23">
        <w:rPr>
          <w:rFonts w:ascii="Arial" w:hAnsi="Arial" w:cs="Arial"/>
        </w:rPr>
        <w:t xml:space="preserve"> </w:t>
      </w:r>
      <w:r w:rsidR="005B44C3" w:rsidRPr="002E2E23">
        <w:rPr>
          <w:rFonts w:ascii="Arial" w:hAnsi="Arial" w:cs="Arial"/>
        </w:rPr>
        <w:t>eine</w:t>
      </w:r>
      <w:r w:rsidRPr="002E2E23">
        <w:rPr>
          <w:rFonts w:ascii="Arial" w:hAnsi="Arial" w:cs="Arial"/>
        </w:rPr>
        <w:t>r</w:t>
      </w:r>
      <w:r w:rsidR="005B44C3" w:rsidRPr="002E2E23">
        <w:rPr>
          <w:rFonts w:ascii="Arial" w:hAnsi="Arial" w:cs="Arial"/>
        </w:rPr>
        <w:t xml:space="preserve"> Mindest- oder Höchstmenge </w:t>
      </w:r>
      <w:r w:rsidRPr="002E2E23">
        <w:rPr>
          <w:rFonts w:ascii="Arial" w:hAnsi="Arial" w:cs="Arial"/>
        </w:rPr>
        <w:t>verpflichtet</w:t>
      </w:r>
      <w:r w:rsidR="005B44C3" w:rsidRPr="002E2E23">
        <w:rPr>
          <w:rFonts w:ascii="Arial" w:hAnsi="Arial" w:cs="Arial"/>
        </w:rPr>
        <w:t>.</w:t>
      </w:r>
      <w:r w:rsidR="009A3204" w:rsidRPr="002E2E23">
        <w:rPr>
          <w:rFonts w:ascii="Arial" w:hAnsi="Arial" w:cs="Arial"/>
        </w:rPr>
        <w:t xml:space="preserve"> </w:t>
      </w:r>
    </w:p>
    <w:p w14:paraId="1865B159" w14:textId="77777777" w:rsidR="009A3204" w:rsidRPr="008216F3" w:rsidRDefault="009A3204" w:rsidP="009A3204">
      <w:pPr>
        <w:pStyle w:val="Listenabsatz"/>
        <w:autoSpaceDE w:val="0"/>
        <w:autoSpaceDN w:val="0"/>
        <w:adjustRightInd w:val="0"/>
        <w:spacing w:after="0" w:line="240" w:lineRule="auto"/>
        <w:jc w:val="both"/>
        <w:rPr>
          <w:rFonts w:ascii="Arial" w:hAnsi="Arial" w:cs="Arial"/>
        </w:rPr>
      </w:pPr>
    </w:p>
    <w:p w14:paraId="10516858" w14:textId="77777777" w:rsidR="005B44C3" w:rsidRPr="008216F3" w:rsidRDefault="005B44C3" w:rsidP="00404A59">
      <w:pPr>
        <w:autoSpaceDE w:val="0"/>
        <w:autoSpaceDN w:val="0"/>
        <w:adjustRightInd w:val="0"/>
        <w:spacing w:after="0" w:line="240" w:lineRule="auto"/>
        <w:jc w:val="center"/>
        <w:rPr>
          <w:rFonts w:ascii="Arial" w:hAnsi="Arial" w:cs="Arial"/>
          <w:b/>
        </w:rPr>
      </w:pPr>
      <w:r w:rsidRPr="008216F3">
        <w:rPr>
          <w:rFonts w:ascii="Arial" w:hAnsi="Arial" w:cs="Arial"/>
          <w:b/>
        </w:rPr>
        <w:t>§ 4</w:t>
      </w:r>
    </w:p>
    <w:p w14:paraId="1E1CC21D" w14:textId="77777777" w:rsidR="005B44C3" w:rsidRPr="008216F3" w:rsidRDefault="005B44C3" w:rsidP="00404A59">
      <w:pPr>
        <w:autoSpaceDE w:val="0"/>
        <w:autoSpaceDN w:val="0"/>
        <w:adjustRightInd w:val="0"/>
        <w:spacing w:after="0" w:line="240" w:lineRule="auto"/>
        <w:jc w:val="center"/>
        <w:rPr>
          <w:rFonts w:ascii="Arial" w:hAnsi="Arial" w:cs="Arial"/>
          <w:b/>
        </w:rPr>
      </w:pPr>
      <w:r w:rsidRPr="008216F3">
        <w:rPr>
          <w:rFonts w:ascii="Arial" w:hAnsi="Arial" w:cs="Arial"/>
          <w:b/>
        </w:rPr>
        <w:t>Erteilung von Unteraufträgen an Dritte</w:t>
      </w:r>
    </w:p>
    <w:p w14:paraId="504F8EF7" w14:textId="77777777" w:rsidR="00404A59" w:rsidRPr="008216F3" w:rsidRDefault="00404A59" w:rsidP="00404A59">
      <w:pPr>
        <w:autoSpaceDE w:val="0"/>
        <w:autoSpaceDN w:val="0"/>
        <w:adjustRightInd w:val="0"/>
        <w:spacing w:after="0" w:line="240" w:lineRule="auto"/>
        <w:jc w:val="center"/>
        <w:rPr>
          <w:rFonts w:ascii="Arial" w:hAnsi="Arial" w:cs="Arial"/>
          <w:b/>
        </w:rPr>
      </w:pPr>
    </w:p>
    <w:p w14:paraId="172C734F" w14:textId="77777777" w:rsidR="00404A59" w:rsidRPr="008216F3" w:rsidRDefault="005B44C3" w:rsidP="00EC20A4">
      <w:pPr>
        <w:pStyle w:val="Listenabsatz"/>
        <w:numPr>
          <w:ilvl w:val="0"/>
          <w:numId w:val="4"/>
        </w:numPr>
        <w:autoSpaceDE w:val="0"/>
        <w:autoSpaceDN w:val="0"/>
        <w:adjustRightInd w:val="0"/>
        <w:spacing w:after="0" w:line="240" w:lineRule="auto"/>
        <w:ind w:left="567"/>
        <w:jc w:val="both"/>
        <w:rPr>
          <w:rFonts w:ascii="Arial" w:hAnsi="Arial" w:cs="Arial"/>
        </w:rPr>
      </w:pPr>
      <w:r w:rsidRPr="008216F3">
        <w:rPr>
          <w:rFonts w:ascii="Arial" w:hAnsi="Arial" w:cs="Arial"/>
        </w:rPr>
        <w:t>Der A</w:t>
      </w:r>
      <w:r w:rsidR="0029329E" w:rsidRPr="008216F3">
        <w:rPr>
          <w:rFonts w:ascii="Arial" w:hAnsi="Arial" w:cs="Arial"/>
        </w:rPr>
        <w:t>N</w:t>
      </w:r>
      <w:r w:rsidRPr="008216F3">
        <w:rPr>
          <w:rFonts w:ascii="Arial" w:hAnsi="Arial" w:cs="Arial"/>
        </w:rPr>
        <w:t xml:space="preserve"> darf sich nur mit vorheriger, schr</w:t>
      </w:r>
      <w:r w:rsidR="00404A59" w:rsidRPr="008216F3">
        <w:rPr>
          <w:rFonts w:ascii="Arial" w:hAnsi="Arial" w:cs="Arial"/>
        </w:rPr>
        <w:t xml:space="preserve">iftlicher Zustimmung </w:t>
      </w:r>
      <w:r w:rsidR="00A24FEB" w:rsidRPr="008216F3">
        <w:rPr>
          <w:rFonts w:ascii="Arial" w:hAnsi="Arial" w:cs="Arial"/>
        </w:rPr>
        <w:t>des AG</w:t>
      </w:r>
      <w:r w:rsidR="00404A59" w:rsidRPr="008216F3">
        <w:rPr>
          <w:rFonts w:ascii="Arial" w:hAnsi="Arial" w:cs="Arial"/>
        </w:rPr>
        <w:t xml:space="preserve"> </w:t>
      </w:r>
      <w:r w:rsidRPr="008216F3">
        <w:rPr>
          <w:rFonts w:ascii="Arial" w:hAnsi="Arial" w:cs="Arial"/>
        </w:rPr>
        <w:t xml:space="preserve">und des Landkreises Mansfeld-Südharz anderer </w:t>
      </w:r>
      <w:r w:rsidR="00181A20" w:rsidRPr="008216F3">
        <w:rPr>
          <w:rFonts w:ascii="Arial" w:hAnsi="Arial" w:cs="Arial"/>
        </w:rPr>
        <w:t>Nachunternehmer</w:t>
      </w:r>
      <w:r w:rsidRPr="008216F3">
        <w:rPr>
          <w:rFonts w:ascii="Arial" w:hAnsi="Arial" w:cs="Arial"/>
        </w:rPr>
        <w:t xml:space="preserve"> als der,</w:t>
      </w:r>
      <w:r w:rsidR="00404A59" w:rsidRPr="008216F3">
        <w:rPr>
          <w:rFonts w:ascii="Arial" w:hAnsi="Arial" w:cs="Arial"/>
        </w:rPr>
        <w:t xml:space="preserve"> </w:t>
      </w:r>
      <w:r w:rsidRPr="008216F3">
        <w:rPr>
          <w:rFonts w:ascii="Arial" w:hAnsi="Arial" w:cs="Arial"/>
        </w:rPr>
        <w:t>die er bereits im Rahmen des Vergabeverfahrens benannt hat, bedienen. Diese müssen</w:t>
      </w:r>
      <w:r w:rsidR="00404A59" w:rsidRPr="008216F3">
        <w:rPr>
          <w:rFonts w:ascii="Arial" w:hAnsi="Arial" w:cs="Arial"/>
        </w:rPr>
        <w:t xml:space="preserve"> </w:t>
      </w:r>
      <w:r w:rsidRPr="008216F3">
        <w:rPr>
          <w:rFonts w:ascii="Arial" w:hAnsi="Arial" w:cs="Arial"/>
        </w:rPr>
        <w:t>ihren gesetzlichen Verpflichtungen zur Zahlung von Steuern und Sozialabgaben</w:t>
      </w:r>
      <w:r w:rsidR="00404A59" w:rsidRPr="008216F3">
        <w:rPr>
          <w:rFonts w:ascii="Arial" w:hAnsi="Arial" w:cs="Arial"/>
        </w:rPr>
        <w:t xml:space="preserve"> </w:t>
      </w:r>
      <w:r w:rsidRPr="008216F3">
        <w:rPr>
          <w:rFonts w:ascii="Arial" w:hAnsi="Arial" w:cs="Arial"/>
        </w:rPr>
        <w:t>nachgekommen sein sowie die im Rahmen der Ausschreibung geforderten Eignungskriterien</w:t>
      </w:r>
      <w:r w:rsidR="00404A59" w:rsidRPr="008216F3">
        <w:rPr>
          <w:rFonts w:ascii="Arial" w:hAnsi="Arial" w:cs="Arial"/>
        </w:rPr>
        <w:t xml:space="preserve"> </w:t>
      </w:r>
      <w:r w:rsidRPr="008216F3">
        <w:rPr>
          <w:rFonts w:ascii="Arial" w:hAnsi="Arial" w:cs="Arial"/>
        </w:rPr>
        <w:t>(Fachkunde, Leistungsfähigkeit, Zuverlässigkeit) erfüllen.</w:t>
      </w:r>
    </w:p>
    <w:p w14:paraId="1F506A21" w14:textId="77777777" w:rsidR="00404A59" w:rsidRPr="008216F3" w:rsidRDefault="00404A59" w:rsidP="003103D6">
      <w:pPr>
        <w:pStyle w:val="Listenabsatz"/>
        <w:autoSpaceDE w:val="0"/>
        <w:autoSpaceDN w:val="0"/>
        <w:adjustRightInd w:val="0"/>
        <w:spacing w:after="0" w:line="240" w:lineRule="auto"/>
        <w:jc w:val="both"/>
        <w:rPr>
          <w:rFonts w:ascii="Arial" w:hAnsi="Arial" w:cs="Arial"/>
        </w:rPr>
      </w:pPr>
    </w:p>
    <w:p w14:paraId="6B0431F4" w14:textId="77777777" w:rsidR="00404A59" w:rsidRPr="008216F3" w:rsidRDefault="00404A59" w:rsidP="00EC20A4">
      <w:pPr>
        <w:pStyle w:val="Listenabsatz"/>
        <w:numPr>
          <w:ilvl w:val="0"/>
          <w:numId w:val="4"/>
        </w:numPr>
        <w:autoSpaceDE w:val="0"/>
        <w:autoSpaceDN w:val="0"/>
        <w:adjustRightInd w:val="0"/>
        <w:spacing w:after="0" w:line="240" w:lineRule="auto"/>
        <w:ind w:left="567"/>
        <w:jc w:val="both"/>
        <w:rPr>
          <w:rFonts w:ascii="Arial" w:hAnsi="Arial" w:cs="Arial"/>
        </w:rPr>
      </w:pPr>
      <w:r w:rsidRPr="008216F3">
        <w:rPr>
          <w:rFonts w:ascii="Arial" w:hAnsi="Arial" w:cs="Arial"/>
        </w:rPr>
        <w:t xml:space="preserve">Der </w:t>
      </w:r>
      <w:r w:rsidR="00181A20" w:rsidRPr="008216F3">
        <w:rPr>
          <w:rFonts w:ascii="Arial" w:hAnsi="Arial" w:cs="Arial"/>
        </w:rPr>
        <w:t>AN</w:t>
      </w:r>
      <w:r w:rsidRPr="008216F3">
        <w:rPr>
          <w:rFonts w:ascii="Arial" w:hAnsi="Arial" w:cs="Arial"/>
        </w:rPr>
        <w:t xml:space="preserve"> hat </w:t>
      </w:r>
      <w:r w:rsidR="001D2CCB" w:rsidRPr="008216F3">
        <w:rPr>
          <w:rFonts w:ascii="Arial" w:hAnsi="Arial" w:cs="Arial"/>
        </w:rPr>
        <w:t xml:space="preserve">dem </w:t>
      </w:r>
      <w:r w:rsidR="00181A20" w:rsidRPr="008216F3">
        <w:rPr>
          <w:rFonts w:ascii="Arial" w:hAnsi="Arial" w:cs="Arial"/>
        </w:rPr>
        <w:t>AG</w:t>
      </w:r>
      <w:r w:rsidRPr="008216F3">
        <w:rPr>
          <w:rFonts w:ascii="Arial" w:hAnsi="Arial" w:cs="Arial"/>
        </w:rPr>
        <w:t xml:space="preserve"> </w:t>
      </w:r>
      <w:r w:rsidR="005B44C3" w:rsidRPr="008216F3">
        <w:rPr>
          <w:rFonts w:ascii="Arial" w:hAnsi="Arial" w:cs="Arial"/>
        </w:rPr>
        <w:t xml:space="preserve">vor der </w:t>
      </w:r>
      <w:r w:rsidR="00181A20" w:rsidRPr="008216F3">
        <w:rPr>
          <w:rFonts w:ascii="Arial" w:hAnsi="Arial" w:cs="Arial"/>
        </w:rPr>
        <w:t>Nachunternehmer</w:t>
      </w:r>
      <w:r w:rsidR="005B44C3" w:rsidRPr="008216F3">
        <w:rPr>
          <w:rFonts w:ascii="Arial" w:hAnsi="Arial" w:cs="Arial"/>
        </w:rPr>
        <w:t>beauftragung Art und Leistungen</w:t>
      </w:r>
      <w:r w:rsidRPr="008216F3">
        <w:rPr>
          <w:rFonts w:ascii="Arial" w:hAnsi="Arial" w:cs="Arial"/>
        </w:rPr>
        <w:t xml:space="preserve"> </w:t>
      </w:r>
      <w:r w:rsidR="005B44C3" w:rsidRPr="008216F3">
        <w:rPr>
          <w:rFonts w:ascii="Arial" w:hAnsi="Arial" w:cs="Arial"/>
        </w:rPr>
        <w:t>sowie Name, Anschri</w:t>
      </w:r>
      <w:r w:rsidR="00A24FEB" w:rsidRPr="008216F3">
        <w:rPr>
          <w:rFonts w:ascii="Arial" w:hAnsi="Arial" w:cs="Arial"/>
        </w:rPr>
        <w:t xml:space="preserve">ft und Berufsgenossenschaft des </w:t>
      </w:r>
      <w:r w:rsidR="00181A20" w:rsidRPr="008216F3">
        <w:rPr>
          <w:rFonts w:ascii="Arial" w:hAnsi="Arial" w:cs="Arial"/>
        </w:rPr>
        <w:t>Nachunternehmers</w:t>
      </w:r>
      <w:r w:rsidR="00B7507B" w:rsidRPr="008216F3">
        <w:rPr>
          <w:rFonts w:ascii="Arial" w:hAnsi="Arial" w:cs="Arial"/>
        </w:rPr>
        <w:t xml:space="preserve">, </w:t>
      </w:r>
      <w:r w:rsidR="007B6FB4" w:rsidRPr="008216F3">
        <w:rPr>
          <w:rFonts w:ascii="Arial" w:hAnsi="Arial" w:cs="Arial"/>
        </w:rPr>
        <w:t>der nachträglich gebunden werden soll,</w:t>
      </w:r>
      <w:r w:rsidRPr="008216F3">
        <w:rPr>
          <w:rFonts w:ascii="Arial" w:hAnsi="Arial" w:cs="Arial"/>
        </w:rPr>
        <w:t xml:space="preserve"> </w:t>
      </w:r>
      <w:r w:rsidR="005B44C3" w:rsidRPr="008216F3">
        <w:rPr>
          <w:rFonts w:ascii="Arial" w:hAnsi="Arial" w:cs="Arial"/>
        </w:rPr>
        <w:t>schriftlich bekannt zu</w:t>
      </w:r>
      <w:r w:rsidRPr="008216F3">
        <w:rPr>
          <w:rFonts w:ascii="Arial" w:hAnsi="Arial" w:cs="Arial"/>
        </w:rPr>
        <w:t xml:space="preserve"> </w:t>
      </w:r>
      <w:r w:rsidR="005B44C3" w:rsidRPr="008216F3">
        <w:rPr>
          <w:rFonts w:ascii="Arial" w:hAnsi="Arial" w:cs="Arial"/>
        </w:rPr>
        <w:t>geben und die schriftli</w:t>
      </w:r>
      <w:r w:rsidRPr="008216F3">
        <w:rPr>
          <w:rFonts w:ascii="Arial" w:hAnsi="Arial" w:cs="Arial"/>
        </w:rPr>
        <w:t xml:space="preserve">che Zustimmung </w:t>
      </w:r>
      <w:r w:rsidR="007B6FB4" w:rsidRPr="008216F3">
        <w:rPr>
          <w:rFonts w:ascii="Arial" w:hAnsi="Arial" w:cs="Arial"/>
        </w:rPr>
        <w:t>des AG</w:t>
      </w:r>
      <w:r w:rsidRPr="008216F3">
        <w:rPr>
          <w:rFonts w:ascii="Arial" w:hAnsi="Arial" w:cs="Arial"/>
        </w:rPr>
        <w:t xml:space="preserve"> einzuholen. </w:t>
      </w:r>
      <w:r w:rsidR="007B6FB4" w:rsidRPr="008216F3">
        <w:rPr>
          <w:rFonts w:ascii="Arial" w:hAnsi="Arial" w:cs="Arial"/>
        </w:rPr>
        <w:t>Der AG</w:t>
      </w:r>
      <w:r w:rsidR="005B44C3" w:rsidRPr="008216F3">
        <w:rPr>
          <w:rFonts w:ascii="Arial" w:hAnsi="Arial" w:cs="Arial"/>
        </w:rPr>
        <w:t xml:space="preserve"> kann die Zustimmung zur nachträglichen Einschaltung</w:t>
      </w:r>
      <w:r w:rsidRPr="008216F3">
        <w:rPr>
          <w:rFonts w:ascii="Arial" w:hAnsi="Arial" w:cs="Arial"/>
        </w:rPr>
        <w:t xml:space="preserve"> </w:t>
      </w:r>
      <w:r w:rsidR="005B44C3" w:rsidRPr="008216F3">
        <w:rPr>
          <w:rFonts w:ascii="Arial" w:hAnsi="Arial" w:cs="Arial"/>
        </w:rPr>
        <w:t>von Unterauftragnehmern von einer vorherigen Eignungsprüfung abhängig machen</w:t>
      </w:r>
      <w:r w:rsidRPr="008216F3">
        <w:rPr>
          <w:rFonts w:ascii="Arial" w:hAnsi="Arial" w:cs="Arial"/>
        </w:rPr>
        <w:t xml:space="preserve"> </w:t>
      </w:r>
      <w:r w:rsidR="005B44C3" w:rsidRPr="008216F3">
        <w:rPr>
          <w:rFonts w:ascii="Arial" w:hAnsi="Arial" w:cs="Arial"/>
        </w:rPr>
        <w:t>und hierzu die Vorlage entsprechender Nachweise verlangen.</w:t>
      </w:r>
      <w:r w:rsidRPr="008216F3">
        <w:rPr>
          <w:rFonts w:ascii="Arial" w:hAnsi="Arial" w:cs="Arial"/>
        </w:rPr>
        <w:t xml:space="preserve"> </w:t>
      </w:r>
    </w:p>
    <w:p w14:paraId="1AFD3FCD" w14:textId="77777777" w:rsidR="00404A59" w:rsidRPr="008216F3" w:rsidRDefault="00404A59" w:rsidP="003103D6">
      <w:pPr>
        <w:pStyle w:val="Listenabsatz"/>
        <w:jc w:val="both"/>
        <w:rPr>
          <w:rFonts w:ascii="Arial" w:hAnsi="Arial" w:cs="Arial"/>
        </w:rPr>
      </w:pPr>
    </w:p>
    <w:p w14:paraId="00854D28" w14:textId="77777777" w:rsidR="00404A59" w:rsidRPr="008216F3" w:rsidRDefault="005B44C3" w:rsidP="00EC20A4">
      <w:pPr>
        <w:pStyle w:val="Listenabsatz"/>
        <w:numPr>
          <w:ilvl w:val="0"/>
          <w:numId w:val="4"/>
        </w:numPr>
        <w:autoSpaceDE w:val="0"/>
        <w:autoSpaceDN w:val="0"/>
        <w:adjustRightInd w:val="0"/>
        <w:spacing w:after="0" w:line="240" w:lineRule="auto"/>
        <w:ind w:left="567"/>
        <w:jc w:val="both"/>
        <w:rPr>
          <w:rFonts w:ascii="Arial" w:hAnsi="Arial" w:cs="Arial"/>
        </w:rPr>
      </w:pPr>
      <w:r w:rsidRPr="008216F3">
        <w:rPr>
          <w:rFonts w:ascii="Arial" w:hAnsi="Arial" w:cs="Arial"/>
        </w:rPr>
        <w:t>Der A</w:t>
      </w:r>
      <w:r w:rsidR="0029329E" w:rsidRPr="008216F3">
        <w:rPr>
          <w:rFonts w:ascii="Arial" w:hAnsi="Arial" w:cs="Arial"/>
        </w:rPr>
        <w:t>N</w:t>
      </w:r>
      <w:r w:rsidRPr="008216F3">
        <w:rPr>
          <w:rFonts w:ascii="Arial" w:hAnsi="Arial" w:cs="Arial"/>
        </w:rPr>
        <w:t xml:space="preserve"> muss sicherstellen, dass der </w:t>
      </w:r>
      <w:r w:rsidR="00181A20" w:rsidRPr="008216F3">
        <w:rPr>
          <w:rFonts w:ascii="Arial" w:hAnsi="Arial" w:cs="Arial"/>
        </w:rPr>
        <w:t>Nachunternehmer</w:t>
      </w:r>
      <w:r w:rsidRPr="008216F3">
        <w:rPr>
          <w:rFonts w:ascii="Arial" w:hAnsi="Arial" w:cs="Arial"/>
        </w:rPr>
        <w:t xml:space="preserve"> die ihm übertragenen</w:t>
      </w:r>
      <w:r w:rsidR="00404A59" w:rsidRPr="008216F3">
        <w:rPr>
          <w:rFonts w:ascii="Arial" w:hAnsi="Arial" w:cs="Arial"/>
        </w:rPr>
        <w:t xml:space="preserve"> </w:t>
      </w:r>
      <w:r w:rsidRPr="008216F3">
        <w:rPr>
          <w:rFonts w:ascii="Arial" w:hAnsi="Arial" w:cs="Arial"/>
        </w:rPr>
        <w:t>Leistungen selbst erbr</w:t>
      </w:r>
      <w:r w:rsidR="00404A59" w:rsidRPr="008216F3">
        <w:rPr>
          <w:rFonts w:ascii="Arial" w:hAnsi="Arial" w:cs="Arial"/>
        </w:rPr>
        <w:t xml:space="preserve">ingt. Eine Weitergabe </w:t>
      </w:r>
      <w:r w:rsidR="007B6FB4" w:rsidRPr="008216F3">
        <w:rPr>
          <w:rFonts w:ascii="Arial" w:hAnsi="Arial" w:cs="Arial"/>
        </w:rPr>
        <w:t xml:space="preserve">der Leistung oder Teilen der Leistung </w:t>
      </w:r>
      <w:r w:rsidR="00404A59" w:rsidRPr="008216F3">
        <w:rPr>
          <w:rFonts w:ascii="Arial" w:hAnsi="Arial" w:cs="Arial"/>
        </w:rPr>
        <w:t xml:space="preserve">durch den </w:t>
      </w:r>
      <w:r w:rsidR="00181A20" w:rsidRPr="008216F3">
        <w:rPr>
          <w:rFonts w:ascii="Arial" w:hAnsi="Arial" w:cs="Arial"/>
        </w:rPr>
        <w:t>Nachunternehmer</w:t>
      </w:r>
      <w:r w:rsidR="00B7507B" w:rsidRPr="008216F3">
        <w:rPr>
          <w:rFonts w:ascii="Arial" w:hAnsi="Arial" w:cs="Arial"/>
        </w:rPr>
        <w:t xml:space="preserve"> selbst</w:t>
      </w:r>
      <w:r w:rsidRPr="008216F3">
        <w:rPr>
          <w:rFonts w:ascii="Arial" w:hAnsi="Arial" w:cs="Arial"/>
        </w:rPr>
        <w:t xml:space="preserve"> ist</w:t>
      </w:r>
      <w:r w:rsidR="00404A59" w:rsidRPr="008216F3">
        <w:rPr>
          <w:rFonts w:ascii="Arial" w:hAnsi="Arial" w:cs="Arial"/>
        </w:rPr>
        <w:t xml:space="preserve"> </w:t>
      </w:r>
      <w:r w:rsidRPr="008216F3">
        <w:rPr>
          <w:rFonts w:ascii="Arial" w:hAnsi="Arial" w:cs="Arial"/>
        </w:rPr>
        <w:t>nicht zulässig.</w:t>
      </w:r>
    </w:p>
    <w:p w14:paraId="14ED950E" w14:textId="77777777" w:rsidR="00404A59" w:rsidRPr="008216F3" w:rsidRDefault="00404A59" w:rsidP="003103D6">
      <w:pPr>
        <w:pStyle w:val="Listenabsatz"/>
        <w:jc w:val="both"/>
        <w:rPr>
          <w:rFonts w:ascii="Arial" w:hAnsi="Arial" w:cs="Arial"/>
        </w:rPr>
      </w:pPr>
    </w:p>
    <w:p w14:paraId="797C034A" w14:textId="77777777" w:rsidR="005B44C3" w:rsidRPr="008216F3" w:rsidRDefault="005B44C3" w:rsidP="00EC20A4">
      <w:pPr>
        <w:pStyle w:val="Listenabsatz"/>
        <w:numPr>
          <w:ilvl w:val="0"/>
          <w:numId w:val="4"/>
        </w:numPr>
        <w:autoSpaceDE w:val="0"/>
        <w:autoSpaceDN w:val="0"/>
        <w:adjustRightInd w:val="0"/>
        <w:spacing w:after="0" w:line="240" w:lineRule="auto"/>
        <w:ind w:left="567"/>
        <w:jc w:val="both"/>
        <w:rPr>
          <w:rFonts w:ascii="Arial" w:hAnsi="Arial" w:cs="Arial"/>
        </w:rPr>
      </w:pPr>
      <w:r w:rsidRPr="008216F3">
        <w:rPr>
          <w:rFonts w:ascii="Arial" w:hAnsi="Arial" w:cs="Arial"/>
        </w:rPr>
        <w:t>Der A</w:t>
      </w:r>
      <w:r w:rsidR="007B6FB4" w:rsidRPr="008216F3">
        <w:rPr>
          <w:rFonts w:ascii="Arial" w:hAnsi="Arial" w:cs="Arial"/>
        </w:rPr>
        <w:t>N</w:t>
      </w:r>
      <w:r w:rsidRPr="008216F3">
        <w:rPr>
          <w:rFonts w:ascii="Arial" w:hAnsi="Arial" w:cs="Arial"/>
        </w:rPr>
        <w:t xml:space="preserve"> haftet </w:t>
      </w:r>
      <w:r w:rsidR="007B6FB4" w:rsidRPr="008216F3">
        <w:rPr>
          <w:rFonts w:ascii="Arial" w:hAnsi="Arial" w:cs="Arial"/>
        </w:rPr>
        <w:t xml:space="preserve">gegenüber dem AG </w:t>
      </w:r>
      <w:r w:rsidRPr="008216F3">
        <w:rPr>
          <w:rFonts w:ascii="Arial" w:hAnsi="Arial" w:cs="Arial"/>
        </w:rPr>
        <w:t>für die Einhaltung der Verpflichtungen aus diesem Vertrag</w:t>
      </w:r>
      <w:r w:rsidR="007B6FB4" w:rsidRPr="008216F3">
        <w:rPr>
          <w:rFonts w:ascii="Arial" w:hAnsi="Arial" w:cs="Arial"/>
        </w:rPr>
        <w:t>,</w:t>
      </w:r>
      <w:r w:rsidR="00404A59" w:rsidRPr="008216F3">
        <w:rPr>
          <w:rFonts w:ascii="Arial" w:hAnsi="Arial" w:cs="Arial"/>
        </w:rPr>
        <w:t xml:space="preserve"> </w:t>
      </w:r>
      <w:r w:rsidRPr="008216F3">
        <w:rPr>
          <w:rFonts w:ascii="Arial" w:hAnsi="Arial" w:cs="Arial"/>
        </w:rPr>
        <w:t xml:space="preserve">auch für den </w:t>
      </w:r>
      <w:r w:rsidR="00181A20" w:rsidRPr="008216F3">
        <w:rPr>
          <w:rFonts w:ascii="Arial" w:hAnsi="Arial" w:cs="Arial"/>
        </w:rPr>
        <w:t>Nachunternehmer</w:t>
      </w:r>
      <w:r w:rsidRPr="008216F3">
        <w:rPr>
          <w:rFonts w:ascii="Arial" w:hAnsi="Arial" w:cs="Arial"/>
        </w:rPr>
        <w:t xml:space="preserve"> und dessen Personal im vollen Umfang</w:t>
      </w:r>
      <w:r w:rsidR="001D2CCB" w:rsidRPr="008216F3">
        <w:rPr>
          <w:rFonts w:ascii="Arial" w:hAnsi="Arial" w:cs="Arial"/>
        </w:rPr>
        <w:t>,</w:t>
      </w:r>
      <w:r w:rsidRPr="008216F3">
        <w:rPr>
          <w:rFonts w:ascii="Arial" w:hAnsi="Arial" w:cs="Arial"/>
        </w:rPr>
        <w:t xml:space="preserve"> </w:t>
      </w:r>
      <w:r w:rsidRPr="008216F3">
        <w:rPr>
          <w:rFonts w:ascii="Arial" w:hAnsi="Arial" w:cs="Arial"/>
        </w:rPr>
        <w:lastRenderedPageBreak/>
        <w:t>ungeachtet</w:t>
      </w:r>
      <w:r w:rsidR="00404A59" w:rsidRPr="008216F3">
        <w:rPr>
          <w:rFonts w:ascii="Arial" w:hAnsi="Arial" w:cs="Arial"/>
        </w:rPr>
        <w:t xml:space="preserve"> </w:t>
      </w:r>
      <w:r w:rsidRPr="008216F3">
        <w:rPr>
          <w:rFonts w:ascii="Arial" w:hAnsi="Arial" w:cs="Arial"/>
        </w:rPr>
        <w:t xml:space="preserve">etwaiger Regelungen im </w:t>
      </w:r>
      <w:r w:rsidR="00181A20" w:rsidRPr="008216F3">
        <w:rPr>
          <w:rFonts w:ascii="Arial" w:hAnsi="Arial" w:cs="Arial"/>
        </w:rPr>
        <w:t>Nachunternehmer</w:t>
      </w:r>
      <w:r w:rsidRPr="008216F3">
        <w:rPr>
          <w:rFonts w:ascii="Arial" w:hAnsi="Arial" w:cs="Arial"/>
        </w:rPr>
        <w:t>beauftragungsvertrag.</w:t>
      </w:r>
      <w:r w:rsidR="007B6FB4" w:rsidRPr="008216F3">
        <w:rPr>
          <w:rFonts w:ascii="Arial" w:hAnsi="Arial" w:cs="Arial"/>
        </w:rPr>
        <w:t xml:space="preserve"> Dies gilt ebenfalls bei Auswahlverschulden. </w:t>
      </w:r>
    </w:p>
    <w:p w14:paraId="259724FC" w14:textId="77777777" w:rsidR="00EC20A4" w:rsidRPr="002D22A6" w:rsidRDefault="00EC20A4" w:rsidP="00EC20A4">
      <w:pPr>
        <w:autoSpaceDE w:val="0"/>
        <w:autoSpaceDN w:val="0"/>
        <w:adjustRightInd w:val="0"/>
        <w:spacing w:after="0" w:line="240" w:lineRule="auto"/>
        <w:jc w:val="both"/>
        <w:rPr>
          <w:rFonts w:ascii="Arial" w:hAnsi="Arial" w:cs="Arial"/>
          <w:highlight w:val="yellow"/>
        </w:rPr>
      </w:pPr>
    </w:p>
    <w:p w14:paraId="3272936A" w14:textId="77777777" w:rsidR="005B44C3" w:rsidRPr="008216F3" w:rsidRDefault="005B44C3" w:rsidP="0029329E">
      <w:pPr>
        <w:keepNext/>
        <w:keepLines/>
        <w:autoSpaceDE w:val="0"/>
        <w:autoSpaceDN w:val="0"/>
        <w:adjustRightInd w:val="0"/>
        <w:spacing w:after="0" w:line="240" w:lineRule="auto"/>
        <w:jc w:val="center"/>
        <w:rPr>
          <w:rFonts w:ascii="Arial" w:hAnsi="Arial" w:cs="Arial"/>
          <w:b/>
        </w:rPr>
      </w:pPr>
      <w:r w:rsidRPr="008216F3">
        <w:rPr>
          <w:rFonts w:ascii="Arial" w:hAnsi="Arial" w:cs="Arial"/>
          <w:b/>
        </w:rPr>
        <w:t>§ 5</w:t>
      </w:r>
    </w:p>
    <w:p w14:paraId="708E285D" w14:textId="77777777" w:rsidR="005B44C3" w:rsidRPr="008216F3" w:rsidRDefault="005B44C3" w:rsidP="0029329E">
      <w:pPr>
        <w:keepNext/>
        <w:keepLines/>
        <w:autoSpaceDE w:val="0"/>
        <w:autoSpaceDN w:val="0"/>
        <w:adjustRightInd w:val="0"/>
        <w:spacing w:after="0" w:line="240" w:lineRule="auto"/>
        <w:jc w:val="center"/>
        <w:rPr>
          <w:rFonts w:ascii="Arial" w:hAnsi="Arial" w:cs="Arial"/>
          <w:b/>
        </w:rPr>
      </w:pPr>
      <w:r w:rsidRPr="008216F3">
        <w:rPr>
          <w:rFonts w:ascii="Arial" w:hAnsi="Arial" w:cs="Arial"/>
          <w:b/>
        </w:rPr>
        <w:t>Reklamationen</w:t>
      </w:r>
    </w:p>
    <w:p w14:paraId="18AF7657" w14:textId="77777777" w:rsidR="00B7507B" w:rsidRPr="008216F3" w:rsidRDefault="00B7507B" w:rsidP="0029329E">
      <w:pPr>
        <w:keepNext/>
        <w:keepLines/>
        <w:autoSpaceDE w:val="0"/>
        <w:autoSpaceDN w:val="0"/>
        <w:adjustRightInd w:val="0"/>
        <w:spacing w:after="0"/>
        <w:jc w:val="center"/>
        <w:rPr>
          <w:rFonts w:ascii="Arial" w:hAnsi="Arial" w:cs="Arial"/>
          <w:b/>
        </w:rPr>
      </w:pPr>
    </w:p>
    <w:p w14:paraId="1E5BB981" w14:textId="77777777" w:rsidR="00404A59" w:rsidRPr="008216F3" w:rsidRDefault="005B44C3" w:rsidP="0029329E">
      <w:pPr>
        <w:pStyle w:val="Listenabsatz"/>
        <w:keepNext/>
        <w:keepLines/>
        <w:numPr>
          <w:ilvl w:val="0"/>
          <w:numId w:val="5"/>
        </w:numPr>
        <w:autoSpaceDE w:val="0"/>
        <w:autoSpaceDN w:val="0"/>
        <w:adjustRightInd w:val="0"/>
        <w:spacing w:after="0"/>
        <w:ind w:left="567"/>
        <w:jc w:val="both"/>
        <w:rPr>
          <w:rFonts w:ascii="Arial" w:hAnsi="Arial" w:cs="Arial"/>
        </w:rPr>
      </w:pPr>
      <w:r w:rsidRPr="008216F3">
        <w:rPr>
          <w:rFonts w:ascii="Arial" w:hAnsi="Arial" w:cs="Arial"/>
        </w:rPr>
        <w:t xml:space="preserve">Wenn der </w:t>
      </w:r>
      <w:r w:rsidR="005A559A" w:rsidRPr="008216F3">
        <w:rPr>
          <w:rFonts w:ascii="Arial" w:hAnsi="Arial" w:cs="Arial"/>
        </w:rPr>
        <w:t xml:space="preserve">AN </w:t>
      </w:r>
      <w:r w:rsidRPr="008216F3">
        <w:rPr>
          <w:rFonts w:ascii="Arial" w:hAnsi="Arial" w:cs="Arial"/>
        </w:rPr>
        <w:t>seine Vertragspflichten nicht rechtzeitig, nicht vollständig</w:t>
      </w:r>
      <w:r w:rsidR="00404A59" w:rsidRPr="008216F3">
        <w:rPr>
          <w:rFonts w:ascii="Arial" w:hAnsi="Arial" w:cs="Arial"/>
        </w:rPr>
        <w:t xml:space="preserve"> </w:t>
      </w:r>
      <w:r w:rsidRPr="008216F3">
        <w:rPr>
          <w:rFonts w:ascii="Arial" w:hAnsi="Arial" w:cs="Arial"/>
        </w:rPr>
        <w:t>oder nicht ordnungsgem</w:t>
      </w:r>
      <w:r w:rsidR="00404A59" w:rsidRPr="008216F3">
        <w:rPr>
          <w:rFonts w:ascii="Arial" w:hAnsi="Arial" w:cs="Arial"/>
        </w:rPr>
        <w:t xml:space="preserve">äß erfüllt, ist </w:t>
      </w:r>
      <w:r w:rsidR="007B6FB4" w:rsidRPr="008216F3">
        <w:rPr>
          <w:rFonts w:ascii="Arial" w:hAnsi="Arial" w:cs="Arial"/>
        </w:rPr>
        <w:t xml:space="preserve">der AG </w:t>
      </w:r>
      <w:r w:rsidRPr="008216F3">
        <w:rPr>
          <w:rFonts w:ascii="Arial" w:hAnsi="Arial" w:cs="Arial"/>
        </w:rPr>
        <w:t>berechtigt, die dahingehenden</w:t>
      </w:r>
      <w:r w:rsidR="00404A59" w:rsidRPr="008216F3">
        <w:rPr>
          <w:rFonts w:ascii="Arial" w:hAnsi="Arial" w:cs="Arial"/>
        </w:rPr>
        <w:t xml:space="preserve"> </w:t>
      </w:r>
      <w:r w:rsidRPr="008216F3">
        <w:rPr>
          <w:rFonts w:ascii="Arial" w:hAnsi="Arial" w:cs="Arial"/>
        </w:rPr>
        <w:t xml:space="preserve">Mängel gegenüber dem </w:t>
      </w:r>
      <w:r w:rsidR="005A559A" w:rsidRPr="008216F3">
        <w:rPr>
          <w:rFonts w:ascii="Arial" w:hAnsi="Arial" w:cs="Arial"/>
        </w:rPr>
        <w:t>AN</w:t>
      </w:r>
      <w:r w:rsidRPr="008216F3">
        <w:rPr>
          <w:rFonts w:ascii="Arial" w:hAnsi="Arial" w:cs="Arial"/>
        </w:rPr>
        <w:t xml:space="preserve"> zu reklamieren. Die Reklamation hat </w:t>
      </w:r>
      <w:r w:rsidR="007B6FB4" w:rsidRPr="008216F3">
        <w:rPr>
          <w:rFonts w:ascii="Arial" w:hAnsi="Arial" w:cs="Arial"/>
        </w:rPr>
        <w:t xml:space="preserve">schriftlich </w:t>
      </w:r>
      <w:r w:rsidRPr="008216F3">
        <w:rPr>
          <w:rFonts w:ascii="Arial" w:hAnsi="Arial" w:cs="Arial"/>
        </w:rPr>
        <w:t>per Telefax</w:t>
      </w:r>
      <w:r w:rsidR="00404A59" w:rsidRPr="008216F3">
        <w:rPr>
          <w:rFonts w:ascii="Arial" w:hAnsi="Arial" w:cs="Arial"/>
        </w:rPr>
        <w:t xml:space="preserve"> </w:t>
      </w:r>
      <w:r w:rsidRPr="008216F3">
        <w:rPr>
          <w:rFonts w:ascii="Arial" w:hAnsi="Arial" w:cs="Arial"/>
        </w:rPr>
        <w:t>oder per E-Mail zu erfolgen.</w:t>
      </w:r>
    </w:p>
    <w:p w14:paraId="3FE851CB" w14:textId="77777777" w:rsidR="001940A5" w:rsidRPr="008216F3" w:rsidRDefault="001940A5" w:rsidP="00EC20A4">
      <w:pPr>
        <w:pStyle w:val="Listenabsatz"/>
        <w:autoSpaceDE w:val="0"/>
        <w:autoSpaceDN w:val="0"/>
        <w:adjustRightInd w:val="0"/>
        <w:spacing w:after="0"/>
        <w:jc w:val="both"/>
        <w:rPr>
          <w:rFonts w:ascii="Arial" w:hAnsi="Arial" w:cs="Arial"/>
        </w:rPr>
      </w:pPr>
    </w:p>
    <w:p w14:paraId="4E96C0F9" w14:textId="77777777" w:rsidR="00404A59" w:rsidRPr="008216F3" w:rsidRDefault="005B44C3" w:rsidP="00EC20A4">
      <w:pPr>
        <w:pStyle w:val="Listenabsatz"/>
        <w:numPr>
          <w:ilvl w:val="0"/>
          <w:numId w:val="5"/>
        </w:numPr>
        <w:autoSpaceDE w:val="0"/>
        <w:autoSpaceDN w:val="0"/>
        <w:adjustRightInd w:val="0"/>
        <w:spacing w:after="0"/>
        <w:ind w:left="567"/>
        <w:jc w:val="both"/>
        <w:rPr>
          <w:rFonts w:ascii="Arial" w:hAnsi="Arial" w:cs="Arial"/>
        </w:rPr>
      </w:pPr>
      <w:r w:rsidRPr="008216F3">
        <w:rPr>
          <w:rFonts w:ascii="Arial" w:hAnsi="Arial" w:cs="Arial"/>
        </w:rPr>
        <w:t xml:space="preserve">Der </w:t>
      </w:r>
      <w:r w:rsidR="005A559A" w:rsidRPr="008216F3">
        <w:rPr>
          <w:rFonts w:ascii="Arial" w:hAnsi="Arial" w:cs="Arial"/>
        </w:rPr>
        <w:t>AN</w:t>
      </w:r>
      <w:r w:rsidRPr="008216F3">
        <w:rPr>
          <w:rFonts w:ascii="Arial" w:hAnsi="Arial" w:cs="Arial"/>
        </w:rPr>
        <w:t xml:space="preserve"> ist verpflichtet, den Zugang der Reklamation umgehend zu bestätigen</w:t>
      </w:r>
      <w:r w:rsidR="00404A59" w:rsidRPr="008216F3">
        <w:rPr>
          <w:rFonts w:ascii="Arial" w:hAnsi="Arial" w:cs="Arial"/>
        </w:rPr>
        <w:t xml:space="preserve"> </w:t>
      </w:r>
      <w:r w:rsidRPr="008216F3">
        <w:rPr>
          <w:rFonts w:ascii="Arial" w:hAnsi="Arial" w:cs="Arial"/>
        </w:rPr>
        <w:t>und den</w:t>
      </w:r>
      <w:r w:rsidR="007B6FB4" w:rsidRPr="008216F3">
        <w:rPr>
          <w:rFonts w:ascii="Arial" w:hAnsi="Arial" w:cs="Arial"/>
        </w:rPr>
        <w:t>/die</w:t>
      </w:r>
      <w:r w:rsidRPr="008216F3">
        <w:rPr>
          <w:rFonts w:ascii="Arial" w:hAnsi="Arial" w:cs="Arial"/>
        </w:rPr>
        <w:t xml:space="preserve"> geltend gemachten Mangel</w:t>
      </w:r>
      <w:r w:rsidR="007B6FB4" w:rsidRPr="008216F3">
        <w:rPr>
          <w:rFonts w:ascii="Arial" w:hAnsi="Arial" w:cs="Arial"/>
        </w:rPr>
        <w:t>/Mängel</w:t>
      </w:r>
      <w:r w:rsidR="00FE106F" w:rsidRPr="008216F3">
        <w:rPr>
          <w:rFonts w:ascii="Arial" w:hAnsi="Arial" w:cs="Arial"/>
        </w:rPr>
        <w:t xml:space="preserve"> zu prüfen. Reklamationen </w:t>
      </w:r>
      <w:r w:rsidRPr="008216F3">
        <w:rPr>
          <w:rFonts w:ascii="Arial" w:hAnsi="Arial" w:cs="Arial"/>
        </w:rPr>
        <w:t>muss der A</w:t>
      </w:r>
      <w:r w:rsidR="0029329E" w:rsidRPr="008216F3">
        <w:rPr>
          <w:rFonts w:ascii="Arial" w:hAnsi="Arial" w:cs="Arial"/>
        </w:rPr>
        <w:t>N</w:t>
      </w:r>
      <w:r w:rsidR="00404A59" w:rsidRPr="008216F3">
        <w:rPr>
          <w:rFonts w:ascii="Arial" w:hAnsi="Arial" w:cs="Arial"/>
        </w:rPr>
        <w:t xml:space="preserve"> </w:t>
      </w:r>
      <w:r w:rsidRPr="008216F3">
        <w:rPr>
          <w:rFonts w:ascii="Arial" w:hAnsi="Arial" w:cs="Arial"/>
        </w:rPr>
        <w:t>spätestens binnen eines Werktages nach Zugang der Reklamation beheben.</w:t>
      </w:r>
      <w:r w:rsidR="00404A59" w:rsidRPr="008216F3">
        <w:rPr>
          <w:rFonts w:ascii="Arial" w:hAnsi="Arial" w:cs="Arial"/>
        </w:rPr>
        <w:t xml:space="preserve"> </w:t>
      </w:r>
      <w:r w:rsidR="007B6FB4" w:rsidRPr="008216F3">
        <w:rPr>
          <w:rFonts w:ascii="Arial" w:hAnsi="Arial" w:cs="Arial"/>
        </w:rPr>
        <w:t>Der AG</w:t>
      </w:r>
      <w:r w:rsidRPr="008216F3">
        <w:rPr>
          <w:rFonts w:ascii="Arial" w:hAnsi="Arial" w:cs="Arial"/>
        </w:rPr>
        <w:t xml:space="preserve"> ist über die Erledigung der Reklamation binnen von zwei Werktagen</w:t>
      </w:r>
      <w:r w:rsidR="00404A59" w:rsidRPr="008216F3">
        <w:rPr>
          <w:rFonts w:ascii="Arial" w:hAnsi="Arial" w:cs="Arial"/>
        </w:rPr>
        <w:t xml:space="preserve"> </w:t>
      </w:r>
      <w:r w:rsidRPr="008216F3">
        <w:rPr>
          <w:rFonts w:ascii="Arial" w:hAnsi="Arial" w:cs="Arial"/>
        </w:rPr>
        <w:t xml:space="preserve">nach Zugang der Reklamation per Telefax oder E-Mail </w:t>
      </w:r>
      <w:r w:rsidR="007B6FB4" w:rsidRPr="008216F3">
        <w:rPr>
          <w:rFonts w:ascii="Arial" w:hAnsi="Arial" w:cs="Arial"/>
        </w:rPr>
        <w:t xml:space="preserve">schriftlich </w:t>
      </w:r>
      <w:r w:rsidRPr="008216F3">
        <w:rPr>
          <w:rFonts w:ascii="Arial" w:hAnsi="Arial" w:cs="Arial"/>
        </w:rPr>
        <w:t>in Kenntnis zu setzten.</w:t>
      </w:r>
      <w:r w:rsidR="00404A59" w:rsidRPr="008216F3">
        <w:rPr>
          <w:rFonts w:ascii="Arial" w:hAnsi="Arial" w:cs="Arial"/>
        </w:rPr>
        <w:t xml:space="preserve"> </w:t>
      </w:r>
      <w:r w:rsidRPr="008216F3">
        <w:rPr>
          <w:rFonts w:ascii="Arial" w:hAnsi="Arial" w:cs="Arial"/>
        </w:rPr>
        <w:t xml:space="preserve">Soweit der </w:t>
      </w:r>
      <w:r w:rsidR="005A559A" w:rsidRPr="008216F3">
        <w:rPr>
          <w:rFonts w:ascii="Arial" w:hAnsi="Arial" w:cs="Arial"/>
        </w:rPr>
        <w:t>AN</w:t>
      </w:r>
      <w:r w:rsidRPr="008216F3">
        <w:rPr>
          <w:rFonts w:ascii="Arial" w:hAnsi="Arial" w:cs="Arial"/>
        </w:rPr>
        <w:t xml:space="preserve"> nach Prüfung der Auffassung ist, die Reklamation sei unberechtigt,</w:t>
      </w:r>
      <w:r w:rsidR="00404A59" w:rsidRPr="008216F3">
        <w:rPr>
          <w:rFonts w:ascii="Arial" w:hAnsi="Arial" w:cs="Arial"/>
        </w:rPr>
        <w:t xml:space="preserve"> </w:t>
      </w:r>
      <w:r w:rsidRPr="008216F3">
        <w:rPr>
          <w:rFonts w:ascii="Arial" w:hAnsi="Arial" w:cs="Arial"/>
        </w:rPr>
        <w:t xml:space="preserve">hat der </w:t>
      </w:r>
      <w:r w:rsidR="005A559A" w:rsidRPr="008216F3">
        <w:rPr>
          <w:rFonts w:ascii="Arial" w:hAnsi="Arial" w:cs="Arial"/>
        </w:rPr>
        <w:t>AN</w:t>
      </w:r>
      <w:r w:rsidRPr="008216F3">
        <w:rPr>
          <w:rFonts w:ascii="Arial" w:hAnsi="Arial" w:cs="Arial"/>
        </w:rPr>
        <w:t xml:space="preserve"> binnen von zwei Werktagen nach Zugang der Reklamation</w:t>
      </w:r>
      <w:r w:rsidR="00404A59" w:rsidRPr="008216F3">
        <w:rPr>
          <w:rFonts w:ascii="Arial" w:hAnsi="Arial" w:cs="Arial"/>
        </w:rPr>
        <w:t xml:space="preserve"> </w:t>
      </w:r>
      <w:r w:rsidRPr="008216F3">
        <w:rPr>
          <w:rFonts w:ascii="Arial" w:hAnsi="Arial" w:cs="Arial"/>
        </w:rPr>
        <w:t>per Telefax oder E</w:t>
      </w:r>
      <w:r w:rsidR="00404A59" w:rsidRPr="008216F3">
        <w:rPr>
          <w:rFonts w:ascii="Arial" w:hAnsi="Arial" w:cs="Arial"/>
        </w:rPr>
        <w:t>-Mail gegenüber de</w:t>
      </w:r>
      <w:r w:rsidR="007B6FB4" w:rsidRPr="008216F3">
        <w:rPr>
          <w:rFonts w:ascii="Arial" w:hAnsi="Arial" w:cs="Arial"/>
        </w:rPr>
        <w:t xml:space="preserve">m AG </w:t>
      </w:r>
      <w:r w:rsidRPr="008216F3">
        <w:rPr>
          <w:rFonts w:ascii="Arial" w:hAnsi="Arial" w:cs="Arial"/>
        </w:rPr>
        <w:t>darzulegen, aus welchen</w:t>
      </w:r>
      <w:r w:rsidR="00404A59" w:rsidRPr="008216F3">
        <w:rPr>
          <w:rFonts w:ascii="Arial" w:hAnsi="Arial" w:cs="Arial"/>
        </w:rPr>
        <w:t xml:space="preserve"> </w:t>
      </w:r>
      <w:r w:rsidRPr="008216F3">
        <w:rPr>
          <w:rFonts w:ascii="Arial" w:hAnsi="Arial" w:cs="Arial"/>
        </w:rPr>
        <w:t xml:space="preserve">Gründen die Reklamation unberechtigt ist. Hierbei hat der </w:t>
      </w:r>
      <w:r w:rsidR="005A559A" w:rsidRPr="008216F3">
        <w:rPr>
          <w:rFonts w:ascii="Arial" w:hAnsi="Arial" w:cs="Arial"/>
        </w:rPr>
        <w:t>AN</w:t>
      </w:r>
      <w:r w:rsidRPr="008216F3">
        <w:rPr>
          <w:rFonts w:ascii="Arial" w:hAnsi="Arial" w:cs="Arial"/>
        </w:rPr>
        <w:t xml:space="preserve"> den Sachverhalt</w:t>
      </w:r>
      <w:r w:rsidR="00404A59" w:rsidRPr="008216F3">
        <w:rPr>
          <w:rFonts w:ascii="Arial" w:hAnsi="Arial" w:cs="Arial"/>
        </w:rPr>
        <w:t xml:space="preserve"> </w:t>
      </w:r>
      <w:r w:rsidRPr="008216F3">
        <w:rPr>
          <w:rFonts w:ascii="Arial" w:hAnsi="Arial" w:cs="Arial"/>
        </w:rPr>
        <w:t xml:space="preserve">– soweit möglich </w:t>
      </w:r>
      <w:r w:rsidR="007B6FB4" w:rsidRPr="008216F3">
        <w:rPr>
          <w:rFonts w:ascii="Arial" w:hAnsi="Arial" w:cs="Arial"/>
        </w:rPr>
        <w:t>–</w:t>
      </w:r>
      <w:r w:rsidRPr="008216F3">
        <w:rPr>
          <w:rFonts w:ascii="Arial" w:hAnsi="Arial" w:cs="Arial"/>
        </w:rPr>
        <w:t xml:space="preserve"> durch Fotos zu dokumentieren.</w:t>
      </w:r>
    </w:p>
    <w:p w14:paraId="0875DD56" w14:textId="77777777" w:rsidR="00404A59" w:rsidRPr="008216F3" w:rsidRDefault="00404A59" w:rsidP="00EC20A4">
      <w:pPr>
        <w:pStyle w:val="Listenabsatz"/>
        <w:autoSpaceDE w:val="0"/>
        <w:autoSpaceDN w:val="0"/>
        <w:adjustRightInd w:val="0"/>
        <w:spacing w:after="0"/>
        <w:jc w:val="both"/>
        <w:rPr>
          <w:rFonts w:ascii="Arial" w:hAnsi="Arial" w:cs="Arial"/>
        </w:rPr>
      </w:pPr>
    </w:p>
    <w:p w14:paraId="2CB8EDA8" w14:textId="77777777" w:rsidR="005B44C3" w:rsidRPr="008216F3" w:rsidRDefault="005B44C3" w:rsidP="00EC20A4">
      <w:pPr>
        <w:pStyle w:val="Listenabsatz"/>
        <w:numPr>
          <w:ilvl w:val="0"/>
          <w:numId w:val="5"/>
        </w:numPr>
        <w:autoSpaceDE w:val="0"/>
        <w:autoSpaceDN w:val="0"/>
        <w:adjustRightInd w:val="0"/>
        <w:spacing w:after="0"/>
        <w:ind w:left="567"/>
        <w:jc w:val="both"/>
        <w:rPr>
          <w:rFonts w:ascii="Arial" w:hAnsi="Arial" w:cs="Arial"/>
        </w:rPr>
      </w:pPr>
      <w:r w:rsidRPr="008216F3">
        <w:rPr>
          <w:rFonts w:ascii="Arial" w:hAnsi="Arial" w:cs="Arial"/>
        </w:rPr>
        <w:t xml:space="preserve">Soweit der </w:t>
      </w:r>
      <w:r w:rsidR="008D01E1" w:rsidRPr="008216F3">
        <w:rPr>
          <w:rFonts w:ascii="Arial" w:hAnsi="Arial" w:cs="Arial"/>
        </w:rPr>
        <w:t>AN</w:t>
      </w:r>
      <w:r w:rsidRPr="008216F3">
        <w:rPr>
          <w:rFonts w:ascii="Arial" w:hAnsi="Arial" w:cs="Arial"/>
        </w:rPr>
        <w:t xml:space="preserve"> Reklamationen nicht fristgerecht </w:t>
      </w:r>
      <w:r w:rsidR="00404A59" w:rsidRPr="008216F3">
        <w:rPr>
          <w:rFonts w:ascii="Arial" w:hAnsi="Arial" w:cs="Arial"/>
        </w:rPr>
        <w:t xml:space="preserve">behoben hat, kann </w:t>
      </w:r>
      <w:r w:rsidR="007B6FB4" w:rsidRPr="008216F3">
        <w:rPr>
          <w:rFonts w:ascii="Arial" w:hAnsi="Arial" w:cs="Arial"/>
        </w:rPr>
        <w:t>der A</w:t>
      </w:r>
      <w:r w:rsidR="008D01E1" w:rsidRPr="008216F3">
        <w:rPr>
          <w:rFonts w:ascii="Arial" w:hAnsi="Arial" w:cs="Arial"/>
        </w:rPr>
        <w:t>G</w:t>
      </w:r>
      <w:r w:rsidRPr="008216F3">
        <w:rPr>
          <w:rFonts w:ascii="Arial" w:hAnsi="Arial" w:cs="Arial"/>
        </w:rPr>
        <w:t xml:space="preserve"> die vertragliche Verpflichtung oder Leistung des A</w:t>
      </w:r>
      <w:r w:rsidR="008D01E1" w:rsidRPr="008216F3">
        <w:rPr>
          <w:rFonts w:ascii="Arial" w:hAnsi="Arial" w:cs="Arial"/>
        </w:rPr>
        <w:t>N</w:t>
      </w:r>
      <w:r w:rsidR="00404A59" w:rsidRPr="008216F3">
        <w:rPr>
          <w:rFonts w:ascii="Arial" w:hAnsi="Arial" w:cs="Arial"/>
        </w:rPr>
        <w:t xml:space="preserve"> </w:t>
      </w:r>
      <w:r w:rsidRPr="008216F3">
        <w:rPr>
          <w:rFonts w:ascii="Arial" w:hAnsi="Arial" w:cs="Arial"/>
        </w:rPr>
        <w:t>selbst erbringen oder durch einen Dritten erbringen lassen.</w:t>
      </w:r>
      <w:r w:rsidR="001D2CCB" w:rsidRPr="008216F3">
        <w:rPr>
          <w:rFonts w:ascii="Arial" w:hAnsi="Arial" w:cs="Arial"/>
        </w:rPr>
        <w:t xml:space="preserve"> Der A</w:t>
      </w:r>
      <w:r w:rsidR="008D01E1" w:rsidRPr="008216F3">
        <w:rPr>
          <w:rFonts w:ascii="Arial" w:hAnsi="Arial" w:cs="Arial"/>
        </w:rPr>
        <w:t>G</w:t>
      </w:r>
      <w:r w:rsidR="007B6FB4" w:rsidRPr="008216F3">
        <w:rPr>
          <w:rFonts w:ascii="Arial" w:hAnsi="Arial" w:cs="Arial"/>
        </w:rPr>
        <w:t xml:space="preserve"> kann die dabei entstehenden Mehrkosten vom A</w:t>
      </w:r>
      <w:r w:rsidR="008D01E1" w:rsidRPr="008216F3">
        <w:rPr>
          <w:rFonts w:ascii="Arial" w:hAnsi="Arial" w:cs="Arial"/>
        </w:rPr>
        <w:t>N</w:t>
      </w:r>
      <w:r w:rsidR="007B6FB4" w:rsidRPr="008216F3">
        <w:rPr>
          <w:rFonts w:ascii="Arial" w:hAnsi="Arial" w:cs="Arial"/>
        </w:rPr>
        <w:t xml:space="preserve"> ersetzt verlangen. </w:t>
      </w:r>
    </w:p>
    <w:p w14:paraId="4D820F76" w14:textId="77777777" w:rsidR="00404A59" w:rsidRPr="008216F3" w:rsidRDefault="00404A59" w:rsidP="003103D6">
      <w:pPr>
        <w:pStyle w:val="Listenabsatz"/>
        <w:jc w:val="both"/>
        <w:rPr>
          <w:rFonts w:ascii="Arial" w:hAnsi="Arial" w:cs="Arial"/>
        </w:rPr>
      </w:pPr>
    </w:p>
    <w:p w14:paraId="1197FC02" w14:textId="77777777" w:rsidR="005B44C3" w:rsidRPr="008216F3" w:rsidRDefault="005B44C3" w:rsidP="00404A59">
      <w:pPr>
        <w:autoSpaceDE w:val="0"/>
        <w:autoSpaceDN w:val="0"/>
        <w:adjustRightInd w:val="0"/>
        <w:spacing w:after="0" w:line="240" w:lineRule="auto"/>
        <w:jc w:val="center"/>
        <w:rPr>
          <w:rFonts w:ascii="Arial" w:hAnsi="Arial" w:cs="Arial"/>
          <w:b/>
        </w:rPr>
      </w:pPr>
      <w:r w:rsidRPr="008216F3">
        <w:rPr>
          <w:rFonts w:ascii="Arial" w:hAnsi="Arial" w:cs="Arial"/>
          <w:b/>
        </w:rPr>
        <w:t>§ 6</w:t>
      </w:r>
    </w:p>
    <w:p w14:paraId="0EAB9FE9" w14:textId="77777777" w:rsidR="005B44C3" w:rsidRPr="008216F3" w:rsidRDefault="005B44C3" w:rsidP="00404A59">
      <w:pPr>
        <w:autoSpaceDE w:val="0"/>
        <w:autoSpaceDN w:val="0"/>
        <w:adjustRightInd w:val="0"/>
        <w:spacing w:after="0" w:line="240" w:lineRule="auto"/>
        <w:jc w:val="center"/>
        <w:rPr>
          <w:rFonts w:ascii="Arial" w:hAnsi="Arial" w:cs="Arial"/>
          <w:b/>
        </w:rPr>
      </w:pPr>
      <w:r w:rsidRPr="008216F3">
        <w:rPr>
          <w:rFonts w:ascii="Arial" w:hAnsi="Arial" w:cs="Arial"/>
          <w:b/>
        </w:rPr>
        <w:t>Verkehrssicherungspflicht, Haftung</w:t>
      </w:r>
    </w:p>
    <w:p w14:paraId="6922768C" w14:textId="77777777" w:rsidR="00404A59" w:rsidRPr="008216F3" w:rsidRDefault="00404A59" w:rsidP="00404A59">
      <w:pPr>
        <w:autoSpaceDE w:val="0"/>
        <w:autoSpaceDN w:val="0"/>
        <w:adjustRightInd w:val="0"/>
        <w:spacing w:after="0" w:line="240" w:lineRule="auto"/>
        <w:jc w:val="center"/>
        <w:rPr>
          <w:rFonts w:ascii="Arial" w:hAnsi="Arial" w:cs="Arial"/>
          <w:b/>
        </w:rPr>
      </w:pPr>
    </w:p>
    <w:p w14:paraId="6A2ACEF2" w14:textId="77777777" w:rsidR="007314F9" w:rsidRPr="008216F3" w:rsidRDefault="005B44C3" w:rsidP="00EC20A4">
      <w:pPr>
        <w:pStyle w:val="Listenabsatz"/>
        <w:numPr>
          <w:ilvl w:val="0"/>
          <w:numId w:val="6"/>
        </w:numPr>
        <w:autoSpaceDE w:val="0"/>
        <w:autoSpaceDN w:val="0"/>
        <w:adjustRightInd w:val="0"/>
        <w:spacing w:after="0"/>
        <w:ind w:left="567"/>
        <w:jc w:val="both"/>
        <w:rPr>
          <w:rFonts w:ascii="Arial" w:hAnsi="Arial" w:cs="Arial"/>
        </w:rPr>
      </w:pPr>
      <w:r w:rsidRPr="008216F3">
        <w:rPr>
          <w:rFonts w:ascii="Arial" w:hAnsi="Arial" w:cs="Arial"/>
        </w:rPr>
        <w:t>Mit der Übernahme der Abfälle trägt der A</w:t>
      </w:r>
      <w:r w:rsidR="00303773" w:rsidRPr="008216F3">
        <w:rPr>
          <w:rFonts w:ascii="Arial" w:hAnsi="Arial" w:cs="Arial"/>
        </w:rPr>
        <w:t>N</w:t>
      </w:r>
      <w:r w:rsidRPr="008216F3">
        <w:rPr>
          <w:rFonts w:ascii="Arial" w:hAnsi="Arial" w:cs="Arial"/>
        </w:rPr>
        <w:t xml:space="preserve"> die sich aus der Leistungserbringung</w:t>
      </w:r>
      <w:r w:rsidR="007314F9" w:rsidRPr="008216F3">
        <w:rPr>
          <w:rFonts w:ascii="Arial" w:hAnsi="Arial" w:cs="Arial"/>
        </w:rPr>
        <w:t xml:space="preserve"> </w:t>
      </w:r>
      <w:r w:rsidRPr="008216F3">
        <w:rPr>
          <w:rFonts w:ascii="Arial" w:hAnsi="Arial" w:cs="Arial"/>
        </w:rPr>
        <w:t>ergebende Gefahr.</w:t>
      </w:r>
      <w:r w:rsidR="007B6FB4" w:rsidRPr="008216F3">
        <w:rPr>
          <w:rFonts w:ascii="Arial" w:hAnsi="Arial" w:cs="Arial"/>
        </w:rPr>
        <w:t xml:space="preserve"> </w:t>
      </w:r>
    </w:p>
    <w:p w14:paraId="0751FDF2" w14:textId="77777777" w:rsidR="00157DCC" w:rsidRPr="008216F3" w:rsidRDefault="00157DCC" w:rsidP="00EC20A4">
      <w:pPr>
        <w:pStyle w:val="Listenabsatz"/>
        <w:autoSpaceDE w:val="0"/>
        <w:autoSpaceDN w:val="0"/>
        <w:adjustRightInd w:val="0"/>
        <w:spacing w:after="0"/>
        <w:ind w:left="567"/>
        <w:jc w:val="both"/>
        <w:rPr>
          <w:rFonts w:ascii="Arial" w:hAnsi="Arial" w:cs="Arial"/>
        </w:rPr>
      </w:pPr>
    </w:p>
    <w:p w14:paraId="6F87F332" w14:textId="77777777" w:rsidR="007314F9" w:rsidRPr="008216F3" w:rsidRDefault="005B44C3" w:rsidP="00EC20A4">
      <w:pPr>
        <w:pStyle w:val="Listenabsatz"/>
        <w:numPr>
          <w:ilvl w:val="0"/>
          <w:numId w:val="6"/>
        </w:numPr>
        <w:autoSpaceDE w:val="0"/>
        <w:autoSpaceDN w:val="0"/>
        <w:adjustRightInd w:val="0"/>
        <w:spacing w:after="0"/>
        <w:ind w:left="567"/>
        <w:jc w:val="both"/>
        <w:rPr>
          <w:rFonts w:ascii="Arial" w:hAnsi="Arial" w:cs="Arial"/>
        </w:rPr>
      </w:pPr>
      <w:r w:rsidRPr="008216F3">
        <w:rPr>
          <w:rFonts w:ascii="Arial" w:hAnsi="Arial" w:cs="Arial"/>
        </w:rPr>
        <w:t>Der A</w:t>
      </w:r>
      <w:r w:rsidR="00303773" w:rsidRPr="008216F3">
        <w:rPr>
          <w:rFonts w:ascii="Arial" w:hAnsi="Arial" w:cs="Arial"/>
        </w:rPr>
        <w:t>N</w:t>
      </w:r>
      <w:r w:rsidRPr="008216F3">
        <w:rPr>
          <w:rFonts w:ascii="Arial" w:hAnsi="Arial" w:cs="Arial"/>
        </w:rPr>
        <w:t xml:space="preserve"> führt die Leistungen auf eigen</w:t>
      </w:r>
      <w:r w:rsidR="00157DCC" w:rsidRPr="008216F3">
        <w:rPr>
          <w:rFonts w:ascii="Arial" w:hAnsi="Arial" w:cs="Arial"/>
        </w:rPr>
        <w:t xml:space="preserve">e Gefahr durch. </w:t>
      </w:r>
      <w:r w:rsidR="001D2CCB" w:rsidRPr="008216F3">
        <w:rPr>
          <w:rFonts w:ascii="Arial" w:hAnsi="Arial" w:cs="Arial"/>
        </w:rPr>
        <w:t>Der A</w:t>
      </w:r>
      <w:r w:rsidR="00432DC1" w:rsidRPr="008216F3">
        <w:rPr>
          <w:rFonts w:ascii="Arial" w:hAnsi="Arial" w:cs="Arial"/>
        </w:rPr>
        <w:t>G</w:t>
      </w:r>
      <w:r w:rsidR="00157DCC" w:rsidRPr="008216F3">
        <w:rPr>
          <w:rFonts w:ascii="Arial" w:hAnsi="Arial" w:cs="Arial"/>
        </w:rPr>
        <w:t xml:space="preserve"> </w:t>
      </w:r>
      <w:r w:rsidRPr="008216F3">
        <w:rPr>
          <w:rFonts w:ascii="Arial" w:hAnsi="Arial" w:cs="Arial"/>
        </w:rPr>
        <w:t>übernimmt keine Haftung. Dies gil</w:t>
      </w:r>
      <w:r w:rsidR="00157DCC" w:rsidRPr="008216F3">
        <w:rPr>
          <w:rFonts w:ascii="Arial" w:hAnsi="Arial" w:cs="Arial"/>
        </w:rPr>
        <w:t xml:space="preserve">t nicht für </w:t>
      </w:r>
      <w:r w:rsidR="007B6FB4" w:rsidRPr="008216F3">
        <w:rPr>
          <w:rFonts w:ascii="Arial" w:hAnsi="Arial" w:cs="Arial"/>
        </w:rPr>
        <w:t>vom A</w:t>
      </w:r>
      <w:r w:rsidR="00432DC1" w:rsidRPr="008216F3">
        <w:rPr>
          <w:rFonts w:ascii="Arial" w:hAnsi="Arial" w:cs="Arial"/>
        </w:rPr>
        <w:t>G</w:t>
      </w:r>
      <w:r w:rsidR="007B6FB4" w:rsidRPr="008216F3">
        <w:rPr>
          <w:rFonts w:ascii="Arial" w:hAnsi="Arial" w:cs="Arial"/>
        </w:rPr>
        <w:t xml:space="preserve"> </w:t>
      </w:r>
      <w:r w:rsidRPr="008216F3">
        <w:rPr>
          <w:rFonts w:ascii="Arial" w:hAnsi="Arial" w:cs="Arial"/>
        </w:rPr>
        <w:t>grob fahrlässig oder</w:t>
      </w:r>
      <w:r w:rsidR="007314F9" w:rsidRPr="008216F3">
        <w:rPr>
          <w:rFonts w:ascii="Arial" w:hAnsi="Arial" w:cs="Arial"/>
        </w:rPr>
        <w:t xml:space="preserve"> </w:t>
      </w:r>
      <w:r w:rsidRPr="008216F3">
        <w:rPr>
          <w:rFonts w:ascii="Arial" w:hAnsi="Arial" w:cs="Arial"/>
        </w:rPr>
        <w:t>vorsätzlich veranlasste Schäden.</w:t>
      </w:r>
    </w:p>
    <w:p w14:paraId="4D89AD8A" w14:textId="77777777" w:rsidR="00157DCC" w:rsidRPr="008216F3" w:rsidRDefault="00157DCC" w:rsidP="00EC20A4">
      <w:pPr>
        <w:autoSpaceDE w:val="0"/>
        <w:autoSpaceDN w:val="0"/>
        <w:adjustRightInd w:val="0"/>
        <w:spacing w:after="0"/>
        <w:jc w:val="both"/>
        <w:rPr>
          <w:rFonts w:ascii="Arial" w:hAnsi="Arial" w:cs="Arial"/>
        </w:rPr>
      </w:pPr>
    </w:p>
    <w:p w14:paraId="35D36206" w14:textId="77777777" w:rsidR="007314F9" w:rsidRPr="008216F3" w:rsidRDefault="005B44C3" w:rsidP="00EC20A4">
      <w:pPr>
        <w:pStyle w:val="Listenabsatz"/>
        <w:numPr>
          <w:ilvl w:val="0"/>
          <w:numId w:val="6"/>
        </w:numPr>
        <w:autoSpaceDE w:val="0"/>
        <w:autoSpaceDN w:val="0"/>
        <w:adjustRightInd w:val="0"/>
        <w:spacing w:after="0"/>
        <w:ind w:left="567"/>
        <w:jc w:val="both"/>
        <w:rPr>
          <w:rFonts w:ascii="Arial" w:hAnsi="Arial" w:cs="Arial"/>
        </w:rPr>
      </w:pPr>
      <w:r w:rsidRPr="008216F3">
        <w:rPr>
          <w:rFonts w:ascii="Arial" w:hAnsi="Arial" w:cs="Arial"/>
        </w:rPr>
        <w:t>Der A</w:t>
      </w:r>
      <w:r w:rsidR="00432DC1" w:rsidRPr="008216F3">
        <w:rPr>
          <w:rFonts w:ascii="Arial" w:hAnsi="Arial" w:cs="Arial"/>
        </w:rPr>
        <w:t>N</w:t>
      </w:r>
      <w:r w:rsidRPr="008216F3">
        <w:rPr>
          <w:rFonts w:ascii="Arial" w:hAnsi="Arial" w:cs="Arial"/>
        </w:rPr>
        <w:t xml:space="preserve"> ist verpflichtet, eine Betriebshaftpflichtversicherung in Höhe von mindestens</w:t>
      </w:r>
      <w:r w:rsidR="007314F9" w:rsidRPr="008216F3">
        <w:rPr>
          <w:rFonts w:ascii="Arial" w:hAnsi="Arial" w:cs="Arial"/>
        </w:rPr>
        <w:t xml:space="preserve"> </w:t>
      </w:r>
      <w:r w:rsidR="00B7507B" w:rsidRPr="008216F3">
        <w:rPr>
          <w:rFonts w:ascii="Arial" w:hAnsi="Arial" w:cs="Arial"/>
        </w:rPr>
        <w:t xml:space="preserve">2,5 Mio. Euro je Schadensfall für Personen- und Sachschäden und von </w:t>
      </w:r>
      <w:r w:rsidR="00432DC1" w:rsidRPr="008216F3">
        <w:rPr>
          <w:rFonts w:ascii="Arial" w:hAnsi="Arial" w:cs="Arial"/>
        </w:rPr>
        <w:t>5</w:t>
      </w:r>
      <w:r w:rsidR="00B7507B" w:rsidRPr="008216F3">
        <w:rPr>
          <w:rFonts w:ascii="Arial" w:hAnsi="Arial" w:cs="Arial"/>
        </w:rPr>
        <w:t>00.000</w:t>
      </w:r>
      <w:r w:rsidRPr="008216F3">
        <w:rPr>
          <w:rFonts w:ascii="Arial" w:hAnsi="Arial" w:cs="Arial"/>
        </w:rPr>
        <w:t xml:space="preserve"> Euro je Schadensfall für Vermögensschäden </w:t>
      </w:r>
      <w:r w:rsidR="00B7507B" w:rsidRPr="008216F3">
        <w:rPr>
          <w:rFonts w:ascii="Arial" w:hAnsi="Arial" w:cs="Arial"/>
        </w:rPr>
        <w:t>über</w:t>
      </w:r>
      <w:r w:rsidRPr="008216F3">
        <w:rPr>
          <w:rFonts w:ascii="Arial" w:hAnsi="Arial" w:cs="Arial"/>
        </w:rPr>
        <w:t xml:space="preserve"> die Gesamtlaufzeit des Vertrages</w:t>
      </w:r>
      <w:r w:rsidR="007314F9" w:rsidRPr="008216F3">
        <w:rPr>
          <w:rFonts w:ascii="Arial" w:hAnsi="Arial" w:cs="Arial"/>
        </w:rPr>
        <w:t xml:space="preserve"> </w:t>
      </w:r>
      <w:r w:rsidRPr="008216F3">
        <w:rPr>
          <w:rFonts w:ascii="Arial" w:hAnsi="Arial" w:cs="Arial"/>
        </w:rPr>
        <w:t>abzuschließen, während der gesamten Laufzeit des Vertrages aufrecht zu erhalten</w:t>
      </w:r>
      <w:r w:rsidR="007314F9" w:rsidRPr="008216F3">
        <w:rPr>
          <w:rFonts w:ascii="Arial" w:hAnsi="Arial" w:cs="Arial"/>
        </w:rPr>
        <w:t xml:space="preserve"> </w:t>
      </w:r>
      <w:r w:rsidRPr="008216F3">
        <w:rPr>
          <w:rFonts w:ascii="Arial" w:hAnsi="Arial" w:cs="Arial"/>
        </w:rPr>
        <w:t>und diese unaufgef</w:t>
      </w:r>
      <w:r w:rsidR="00157DCC" w:rsidRPr="008216F3">
        <w:rPr>
          <w:rFonts w:ascii="Arial" w:hAnsi="Arial" w:cs="Arial"/>
        </w:rPr>
        <w:t xml:space="preserve">ordert jährlich </w:t>
      </w:r>
      <w:r w:rsidR="00B7507B" w:rsidRPr="008216F3">
        <w:rPr>
          <w:rFonts w:ascii="Arial" w:hAnsi="Arial" w:cs="Arial"/>
        </w:rPr>
        <w:t>dem AG</w:t>
      </w:r>
      <w:r w:rsidRPr="008216F3">
        <w:rPr>
          <w:rFonts w:ascii="Arial" w:hAnsi="Arial" w:cs="Arial"/>
        </w:rPr>
        <w:t xml:space="preserve"> nachzuweisen. Der Versicherungsnachweis</w:t>
      </w:r>
      <w:r w:rsidR="007314F9" w:rsidRPr="008216F3">
        <w:rPr>
          <w:rFonts w:ascii="Arial" w:hAnsi="Arial" w:cs="Arial"/>
        </w:rPr>
        <w:t xml:space="preserve"> </w:t>
      </w:r>
      <w:r w:rsidRPr="008216F3">
        <w:rPr>
          <w:rFonts w:ascii="Arial" w:hAnsi="Arial" w:cs="Arial"/>
        </w:rPr>
        <w:t>wird Anlage zum Vertrag.</w:t>
      </w:r>
    </w:p>
    <w:p w14:paraId="09644052" w14:textId="77777777" w:rsidR="00157DCC" w:rsidRPr="008216F3" w:rsidRDefault="00157DCC" w:rsidP="00EC20A4">
      <w:pPr>
        <w:autoSpaceDE w:val="0"/>
        <w:autoSpaceDN w:val="0"/>
        <w:adjustRightInd w:val="0"/>
        <w:spacing w:after="0"/>
        <w:ind w:left="567"/>
        <w:jc w:val="both"/>
        <w:rPr>
          <w:rFonts w:ascii="Arial" w:hAnsi="Arial" w:cs="Arial"/>
        </w:rPr>
      </w:pPr>
    </w:p>
    <w:p w14:paraId="66044FD8" w14:textId="77777777" w:rsidR="007314F9" w:rsidRPr="008216F3" w:rsidRDefault="005B44C3" w:rsidP="00EC20A4">
      <w:pPr>
        <w:pStyle w:val="Listenabsatz"/>
        <w:numPr>
          <w:ilvl w:val="0"/>
          <w:numId w:val="6"/>
        </w:numPr>
        <w:autoSpaceDE w:val="0"/>
        <w:autoSpaceDN w:val="0"/>
        <w:adjustRightInd w:val="0"/>
        <w:spacing w:after="0"/>
        <w:ind w:left="567"/>
        <w:jc w:val="both"/>
        <w:rPr>
          <w:rFonts w:ascii="Arial" w:hAnsi="Arial" w:cs="Arial"/>
        </w:rPr>
      </w:pPr>
      <w:r w:rsidRPr="008216F3">
        <w:rPr>
          <w:rFonts w:ascii="Arial" w:hAnsi="Arial" w:cs="Arial"/>
        </w:rPr>
        <w:t>Der A</w:t>
      </w:r>
      <w:r w:rsidR="00432DC1" w:rsidRPr="008216F3">
        <w:rPr>
          <w:rFonts w:ascii="Arial" w:hAnsi="Arial" w:cs="Arial"/>
        </w:rPr>
        <w:t>N</w:t>
      </w:r>
      <w:r w:rsidRPr="008216F3">
        <w:rPr>
          <w:rFonts w:ascii="Arial" w:hAnsi="Arial" w:cs="Arial"/>
        </w:rPr>
        <w:t xml:space="preserve"> übernimmt die alleinige privat- und öffentlich-rechtliche Haftung</w:t>
      </w:r>
      <w:r w:rsidR="007314F9" w:rsidRPr="008216F3">
        <w:rPr>
          <w:rFonts w:ascii="Arial" w:hAnsi="Arial" w:cs="Arial"/>
        </w:rPr>
        <w:t xml:space="preserve"> </w:t>
      </w:r>
      <w:r w:rsidRPr="008216F3">
        <w:rPr>
          <w:rFonts w:ascii="Arial" w:hAnsi="Arial" w:cs="Arial"/>
        </w:rPr>
        <w:t>für die Verwertung der vertragsgegenständlichen Abf</w:t>
      </w:r>
      <w:r w:rsidR="00157DCC" w:rsidRPr="008216F3">
        <w:rPr>
          <w:rFonts w:ascii="Arial" w:hAnsi="Arial" w:cs="Arial"/>
        </w:rPr>
        <w:t xml:space="preserve">älle und stellt </w:t>
      </w:r>
      <w:r w:rsidR="00B7507B" w:rsidRPr="008216F3">
        <w:rPr>
          <w:rFonts w:ascii="Arial" w:hAnsi="Arial" w:cs="Arial"/>
        </w:rPr>
        <w:t>den AG</w:t>
      </w:r>
      <w:r w:rsidRPr="008216F3">
        <w:rPr>
          <w:rFonts w:ascii="Arial" w:hAnsi="Arial" w:cs="Arial"/>
        </w:rPr>
        <w:t xml:space="preserve"> insoweit</w:t>
      </w:r>
      <w:r w:rsidR="007314F9" w:rsidRPr="008216F3">
        <w:rPr>
          <w:rFonts w:ascii="Arial" w:hAnsi="Arial" w:cs="Arial"/>
        </w:rPr>
        <w:t xml:space="preserve"> </w:t>
      </w:r>
      <w:r w:rsidRPr="008216F3">
        <w:rPr>
          <w:rFonts w:ascii="Arial" w:hAnsi="Arial" w:cs="Arial"/>
        </w:rPr>
        <w:t>von allen privatrechtlichen Ansprüchen Dritter sowie</w:t>
      </w:r>
      <w:r w:rsidR="00B7507B" w:rsidRPr="008216F3">
        <w:rPr>
          <w:rFonts w:ascii="Arial" w:hAnsi="Arial" w:cs="Arial"/>
        </w:rPr>
        <w:t xml:space="preserve"> von</w:t>
      </w:r>
      <w:r w:rsidRPr="008216F3">
        <w:rPr>
          <w:rFonts w:ascii="Arial" w:hAnsi="Arial" w:cs="Arial"/>
        </w:rPr>
        <w:t xml:space="preserve"> öffentlich-rechtlichen Ansprüchen</w:t>
      </w:r>
      <w:r w:rsidR="007314F9" w:rsidRPr="008216F3">
        <w:rPr>
          <w:rFonts w:ascii="Arial" w:hAnsi="Arial" w:cs="Arial"/>
        </w:rPr>
        <w:t xml:space="preserve"> </w:t>
      </w:r>
      <w:r w:rsidRPr="008216F3">
        <w:rPr>
          <w:rFonts w:ascii="Arial" w:hAnsi="Arial" w:cs="Arial"/>
        </w:rPr>
        <w:t>frei.</w:t>
      </w:r>
    </w:p>
    <w:p w14:paraId="4E780B4D" w14:textId="77777777" w:rsidR="00157DCC" w:rsidRPr="008216F3" w:rsidRDefault="00157DCC" w:rsidP="00EC20A4">
      <w:pPr>
        <w:autoSpaceDE w:val="0"/>
        <w:autoSpaceDN w:val="0"/>
        <w:adjustRightInd w:val="0"/>
        <w:spacing w:after="0"/>
        <w:ind w:left="567"/>
        <w:jc w:val="both"/>
        <w:rPr>
          <w:rFonts w:ascii="Arial" w:hAnsi="Arial" w:cs="Arial"/>
        </w:rPr>
      </w:pPr>
    </w:p>
    <w:p w14:paraId="6E567025" w14:textId="77777777" w:rsidR="001940A5" w:rsidRPr="00431F9A" w:rsidRDefault="005B44C3" w:rsidP="00EC20A4">
      <w:pPr>
        <w:pStyle w:val="Listenabsatz"/>
        <w:numPr>
          <w:ilvl w:val="0"/>
          <w:numId w:val="6"/>
        </w:numPr>
        <w:autoSpaceDE w:val="0"/>
        <w:autoSpaceDN w:val="0"/>
        <w:adjustRightInd w:val="0"/>
        <w:spacing w:after="0"/>
        <w:ind w:left="567"/>
        <w:jc w:val="both"/>
        <w:rPr>
          <w:rFonts w:ascii="Arial" w:hAnsi="Arial" w:cs="Arial"/>
        </w:rPr>
      </w:pPr>
      <w:r w:rsidRPr="00431F9A">
        <w:rPr>
          <w:rFonts w:ascii="Arial" w:hAnsi="Arial" w:cs="Arial"/>
        </w:rPr>
        <w:lastRenderedPageBreak/>
        <w:t>Für sämtliche Schäden aus einer verzögerten, unzutreffenden oder nicht ausreichenden</w:t>
      </w:r>
      <w:r w:rsidR="007314F9" w:rsidRPr="00431F9A">
        <w:rPr>
          <w:rFonts w:ascii="Arial" w:hAnsi="Arial" w:cs="Arial"/>
        </w:rPr>
        <w:t xml:space="preserve"> </w:t>
      </w:r>
      <w:r w:rsidR="00157DCC" w:rsidRPr="00431F9A">
        <w:rPr>
          <w:rFonts w:ascii="Arial" w:hAnsi="Arial" w:cs="Arial"/>
        </w:rPr>
        <w:t xml:space="preserve">Unterrichtung </w:t>
      </w:r>
      <w:r w:rsidR="00946A44" w:rsidRPr="00431F9A">
        <w:rPr>
          <w:rFonts w:ascii="Arial" w:hAnsi="Arial" w:cs="Arial"/>
        </w:rPr>
        <w:t>des AG</w:t>
      </w:r>
      <w:r w:rsidR="00B7507B" w:rsidRPr="00431F9A">
        <w:rPr>
          <w:rFonts w:ascii="Arial" w:hAnsi="Arial" w:cs="Arial"/>
        </w:rPr>
        <w:t xml:space="preserve"> </w:t>
      </w:r>
      <w:r w:rsidRPr="00431F9A">
        <w:rPr>
          <w:rFonts w:ascii="Arial" w:hAnsi="Arial" w:cs="Arial"/>
        </w:rPr>
        <w:t>über Störungen oder Unterbrechungen der Verwertung</w:t>
      </w:r>
      <w:r w:rsidR="007314F9" w:rsidRPr="00431F9A">
        <w:rPr>
          <w:rFonts w:ascii="Arial" w:hAnsi="Arial" w:cs="Arial"/>
        </w:rPr>
        <w:t xml:space="preserve"> </w:t>
      </w:r>
      <w:r w:rsidRPr="00431F9A">
        <w:rPr>
          <w:rFonts w:ascii="Arial" w:hAnsi="Arial" w:cs="Arial"/>
        </w:rPr>
        <w:t>der Abfälle haftet der A</w:t>
      </w:r>
      <w:r w:rsidR="0029329E" w:rsidRPr="00431F9A">
        <w:rPr>
          <w:rFonts w:ascii="Arial" w:hAnsi="Arial" w:cs="Arial"/>
        </w:rPr>
        <w:t>N</w:t>
      </w:r>
      <w:r w:rsidRPr="00431F9A">
        <w:rPr>
          <w:rFonts w:ascii="Arial" w:hAnsi="Arial" w:cs="Arial"/>
        </w:rPr>
        <w:t>. Im Schadensfall obliegt dem A</w:t>
      </w:r>
      <w:r w:rsidR="0029329E" w:rsidRPr="00431F9A">
        <w:rPr>
          <w:rFonts w:ascii="Arial" w:hAnsi="Arial" w:cs="Arial"/>
        </w:rPr>
        <w:t>N</w:t>
      </w:r>
      <w:r w:rsidRPr="00431F9A">
        <w:rPr>
          <w:rFonts w:ascii="Arial" w:hAnsi="Arial" w:cs="Arial"/>
        </w:rPr>
        <w:t xml:space="preserve"> der</w:t>
      </w:r>
      <w:r w:rsidR="007314F9" w:rsidRPr="00431F9A">
        <w:rPr>
          <w:rFonts w:ascii="Arial" w:hAnsi="Arial" w:cs="Arial"/>
        </w:rPr>
        <w:t xml:space="preserve"> </w:t>
      </w:r>
      <w:r w:rsidRPr="00431F9A">
        <w:rPr>
          <w:rFonts w:ascii="Arial" w:hAnsi="Arial" w:cs="Arial"/>
        </w:rPr>
        <w:t>Nachweis der rechtzeitigen, zutreffenden und vollständigen</w:t>
      </w:r>
      <w:r w:rsidR="00157DCC" w:rsidRPr="00431F9A">
        <w:rPr>
          <w:rFonts w:ascii="Arial" w:hAnsi="Arial" w:cs="Arial"/>
        </w:rPr>
        <w:t xml:space="preserve"> Unterrichtung </w:t>
      </w:r>
      <w:r w:rsidR="000262C0" w:rsidRPr="00431F9A">
        <w:rPr>
          <w:rFonts w:ascii="Arial" w:hAnsi="Arial" w:cs="Arial"/>
        </w:rPr>
        <w:t>des A</w:t>
      </w:r>
      <w:r w:rsidR="00946A44" w:rsidRPr="00431F9A">
        <w:rPr>
          <w:rFonts w:ascii="Arial" w:hAnsi="Arial" w:cs="Arial"/>
        </w:rPr>
        <w:t>G</w:t>
      </w:r>
      <w:r w:rsidRPr="00431F9A">
        <w:rPr>
          <w:rFonts w:ascii="Arial" w:hAnsi="Arial" w:cs="Arial"/>
        </w:rPr>
        <w:t>.</w:t>
      </w:r>
    </w:p>
    <w:p w14:paraId="05194038" w14:textId="77777777" w:rsidR="00382D7C" w:rsidRPr="00431F9A" w:rsidRDefault="00382D7C" w:rsidP="008D5A08">
      <w:pPr>
        <w:pStyle w:val="Listenabsatz"/>
        <w:autoSpaceDE w:val="0"/>
        <w:autoSpaceDN w:val="0"/>
        <w:adjustRightInd w:val="0"/>
        <w:spacing w:after="0"/>
        <w:ind w:left="567"/>
        <w:jc w:val="both"/>
        <w:rPr>
          <w:rFonts w:ascii="Arial" w:hAnsi="Arial" w:cs="Arial"/>
        </w:rPr>
      </w:pPr>
    </w:p>
    <w:p w14:paraId="34C152BA" w14:textId="77777777" w:rsidR="00382D7C" w:rsidRDefault="00382D7C" w:rsidP="008D5A08">
      <w:pPr>
        <w:pStyle w:val="Listenabsatz"/>
        <w:numPr>
          <w:ilvl w:val="0"/>
          <w:numId w:val="6"/>
        </w:numPr>
        <w:autoSpaceDE w:val="0"/>
        <w:autoSpaceDN w:val="0"/>
        <w:adjustRightInd w:val="0"/>
        <w:spacing w:after="0"/>
        <w:ind w:left="567"/>
        <w:jc w:val="both"/>
        <w:rPr>
          <w:rFonts w:ascii="Arial" w:hAnsi="Arial" w:cs="Arial"/>
        </w:rPr>
      </w:pPr>
      <w:r w:rsidRPr="00431F9A">
        <w:rPr>
          <w:rFonts w:ascii="Arial" w:hAnsi="Arial" w:cs="Arial"/>
        </w:rPr>
        <w:t xml:space="preserve">Mit Übernahme der </w:t>
      </w:r>
      <w:r w:rsidR="00383522" w:rsidRPr="00431F9A">
        <w:rPr>
          <w:rFonts w:ascii="Arial" w:hAnsi="Arial" w:cs="Arial"/>
        </w:rPr>
        <w:t>gefährlichen A</w:t>
      </w:r>
      <w:r w:rsidR="00AF6FDD" w:rsidRPr="00431F9A">
        <w:rPr>
          <w:rFonts w:ascii="Arial" w:hAnsi="Arial" w:cs="Arial"/>
        </w:rPr>
        <w:t xml:space="preserve">bfälle </w:t>
      </w:r>
      <w:r w:rsidRPr="00431F9A">
        <w:rPr>
          <w:rFonts w:ascii="Arial" w:hAnsi="Arial" w:cs="Arial"/>
        </w:rPr>
        <w:t>durch den A</w:t>
      </w:r>
      <w:r w:rsidR="00757E9E" w:rsidRPr="00431F9A">
        <w:rPr>
          <w:rFonts w:ascii="Arial" w:hAnsi="Arial" w:cs="Arial"/>
        </w:rPr>
        <w:t>N</w:t>
      </w:r>
      <w:r w:rsidRPr="00431F9A">
        <w:rPr>
          <w:rFonts w:ascii="Arial" w:hAnsi="Arial" w:cs="Arial"/>
        </w:rPr>
        <w:t xml:space="preserve"> haftet dieser für jede Veränderung der </w:t>
      </w:r>
      <w:r w:rsidR="0095766D" w:rsidRPr="00431F9A">
        <w:rPr>
          <w:rFonts w:ascii="Arial" w:hAnsi="Arial" w:cs="Arial"/>
        </w:rPr>
        <w:t xml:space="preserve">gefährlichen </w:t>
      </w:r>
      <w:r w:rsidR="002132D2" w:rsidRPr="00431F9A">
        <w:rPr>
          <w:rFonts w:ascii="Arial" w:hAnsi="Arial" w:cs="Arial"/>
        </w:rPr>
        <w:t>A</w:t>
      </w:r>
      <w:r w:rsidR="00656EDB" w:rsidRPr="00431F9A">
        <w:rPr>
          <w:rFonts w:ascii="Arial" w:hAnsi="Arial" w:cs="Arial"/>
        </w:rPr>
        <w:t xml:space="preserve">bfälle </w:t>
      </w:r>
      <w:r w:rsidRPr="00431F9A">
        <w:rPr>
          <w:rFonts w:ascii="Arial" w:hAnsi="Arial" w:cs="Arial"/>
        </w:rPr>
        <w:t xml:space="preserve">auf dem nachfolgenden Entsorgungsweg. Nach Übernahme der </w:t>
      </w:r>
      <w:r w:rsidR="002132D2" w:rsidRPr="00431F9A">
        <w:rPr>
          <w:rFonts w:ascii="Arial" w:hAnsi="Arial" w:cs="Arial"/>
        </w:rPr>
        <w:t>gefährlichen Abfälle</w:t>
      </w:r>
      <w:r w:rsidRPr="00431F9A">
        <w:rPr>
          <w:rFonts w:ascii="Arial" w:hAnsi="Arial" w:cs="Arial"/>
        </w:rPr>
        <w:t xml:space="preserve"> durch den A</w:t>
      </w:r>
      <w:r w:rsidR="00AF6FDD" w:rsidRPr="00431F9A">
        <w:rPr>
          <w:rFonts w:ascii="Arial" w:hAnsi="Arial" w:cs="Arial"/>
        </w:rPr>
        <w:t>N</w:t>
      </w:r>
      <w:r w:rsidRPr="00431F9A">
        <w:rPr>
          <w:rFonts w:ascii="Arial" w:hAnsi="Arial" w:cs="Arial"/>
        </w:rPr>
        <w:t xml:space="preserve"> können gegenüber dem A</w:t>
      </w:r>
      <w:r w:rsidR="00AF6FDD" w:rsidRPr="00431F9A">
        <w:rPr>
          <w:rFonts w:ascii="Arial" w:hAnsi="Arial" w:cs="Arial"/>
        </w:rPr>
        <w:t>G</w:t>
      </w:r>
      <w:r w:rsidRPr="00431F9A">
        <w:rPr>
          <w:rFonts w:ascii="Arial" w:hAnsi="Arial" w:cs="Arial"/>
        </w:rPr>
        <w:t xml:space="preserve"> keinerlei Ansprüch</w:t>
      </w:r>
      <w:r w:rsidR="002132D2" w:rsidRPr="00431F9A">
        <w:rPr>
          <w:rFonts w:ascii="Arial" w:hAnsi="Arial" w:cs="Arial"/>
        </w:rPr>
        <w:t xml:space="preserve">e mehr geltend gemacht werden. </w:t>
      </w:r>
    </w:p>
    <w:p w14:paraId="778F6DC1" w14:textId="77777777" w:rsidR="00431F9A" w:rsidRPr="00431F9A" w:rsidRDefault="00431F9A" w:rsidP="00431F9A">
      <w:pPr>
        <w:autoSpaceDE w:val="0"/>
        <w:autoSpaceDN w:val="0"/>
        <w:adjustRightInd w:val="0"/>
        <w:spacing w:after="0"/>
        <w:ind w:left="207"/>
        <w:jc w:val="both"/>
        <w:rPr>
          <w:rFonts w:ascii="Arial" w:hAnsi="Arial" w:cs="Arial"/>
        </w:rPr>
      </w:pPr>
    </w:p>
    <w:p w14:paraId="54726A31" w14:textId="77777777" w:rsidR="007314F9" w:rsidRPr="00431F9A" w:rsidRDefault="005B44C3" w:rsidP="00EC20A4">
      <w:pPr>
        <w:pStyle w:val="Listenabsatz"/>
        <w:numPr>
          <w:ilvl w:val="0"/>
          <w:numId w:val="6"/>
        </w:numPr>
        <w:autoSpaceDE w:val="0"/>
        <w:autoSpaceDN w:val="0"/>
        <w:adjustRightInd w:val="0"/>
        <w:spacing w:after="0"/>
        <w:ind w:left="567"/>
        <w:jc w:val="both"/>
        <w:rPr>
          <w:rFonts w:ascii="Arial" w:hAnsi="Arial" w:cs="Arial"/>
        </w:rPr>
      </w:pPr>
      <w:r w:rsidRPr="00431F9A">
        <w:rPr>
          <w:rFonts w:ascii="Arial" w:hAnsi="Arial" w:cs="Arial"/>
        </w:rPr>
        <w:t>Die Parteien verpflichten sich, sich rechtzeitig darüber zu informieren, wenn Umstände</w:t>
      </w:r>
      <w:r w:rsidR="007314F9" w:rsidRPr="00431F9A">
        <w:rPr>
          <w:rFonts w:ascii="Arial" w:hAnsi="Arial" w:cs="Arial"/>
        </w:rPr>
        <w:t xml:space="preserve"> </w:t>
      </w:r>
      <w:r w:rsidRPr="00431F9A">
        <w:rPr>
          <w:rFonts w:ascii="Arial" w:hAnsi="Arial" w:cs="Arial"/>
        </w:rPr>
        <w:t>eintreten, die auf die ordnungsgemäße Vertragserfüllung Auswirkungen haben.</w:t>
      </w:r>
    </w:p>
    <w:p w14:paraId="4460B4FD" w14:textId="77777777" w:rsidR="00157DCC" w:rsidRPr="00431F9A" w:rsidRDefault="00157DCC" w:rsidP="00EC20A4">
      <w:pPr>
        <w:autoSpaceDE w:val="0"/>
        <w:autoSpaceDN w:val="0"/>
        <w:adjustRightInd w:val="0"/>
        <w:spacing w:after="0"/>
        <w:jc w:val="both"/>
        <w:rPr>
          <w:rFonts w:ascii="Arial" w:hAnsi="Arial" w:cs="Arial"/>
        </w:rPr>
      </w:pPr>
    </w:p>
    <w:p w14:paraId="4D0C29EC" w14:textId="77777777" w:rsidR="005B44C3" w:rsidRPr="00431F9A" w:rsidRDefault="005B44C3" w:rsidP="00EC20A4">
      <w:pPr>
        <w:pStyle w:val="Listenabsatz"/>
        <w:numPr>
          <w:ilvl w:val="0"/>
          <w:numId w:val="6"/>
        </w:numPr>
        <w:autoSpaceDE w:val="0"/>
        <w:autoSpaceDN w:val="0"/>
        <w:adjustRightInd w:val="0"/>
        <w:spacing w:after="0"/>
        <w:ind w:left="567"/>
        <w:jc w:val="both"/>
        <w:rPr>
          <w:rFonts w:ascii="Arial" w:hAnsi="Arial" w:cs="Arial"/>
        </w:rPr>
      </w:pPr>
      <w:r w:rsidRPr="00431F9A">
        <w:rPr>
          <w:rFonts w:ascii="Arial" w:hAnsi="Arial" w:cs="Arial"/>
        </w:rPr>
        <w:t>Im Übrigen haften die Parteien bei der Erfüllung der ihnen nach diesem Vertrag obliegenden</w:t>
      </w:r>
      <w:r w:rsidR="00157DCC" w:rsidRPr="00431F9A">
        <w:rPr>
          <w:rFonts w:ascii="Arial" w:hAnsi="Arial" w:cs="Arial"/>
        </w:rPr>
        <w:t xml:space="preserve"> </w:t>
      </w:r>
      <w:r w:rsidRPr="00431F9A">
        <w:rPr>
          <w:rFonts w:ascii="Arial" w:hAnsi="Arial" w:cs="Arial"/>
        </w:rPr>
        <w:t>Pflichten nach Maßgabe der gesetzlichen Bestimmungen.</w:t>
      </w:r>
    </w:p>
    <w:p w14:paraId="66B11EAB" w14:textId="77777777" w:rsidR="00382D7C" w:rsidRPr="002D22A6" w:rsidRDefault="00382D7C" w:rsidP="00382D7C">
      <w:pPr>
        <w:pStyle w:val="Listenabsatz"/>
        <w:autoSpaceDE w:val="0"/>
        <w:autoSpaceDN w:val="0"/>
        <w:adjustRightInd w:val="0"/>
        <w:spacing w:after="0" w:line="240" w:lineRule="auto"/>
        <w:jc w:val="both"/>
        <w:rPr>
          <w:rFonts w:ascii="Arial" w:hAnsi="Arial" w:cs="Arial"/>
          <w:highlight w:val="yellow"/>
        </w:rPr>
      </w:pPr>
    </w:p>
    <w:p w14:paraId="33F28174" w14:textId="77777777" w:rsidR="005B44C3" w:rsidRPr="002132D2" w:rsidRDefault="005B44C3" w:rsidP="00157DCC">
      <w:pPr>
        <w:autoSpaceDE w:val="0"/>
        <w:autoSpaceDN w:val="0"/>
        <w:adjustRightInd w:val="0"/>
        <w:spacing w:after="0" w:line="240" w:lineRule="auto"/>
        <w:jc w:val="center"/>
        <w:rPr>
          <w:rFonts w:ascii="Arial" w:hAnsi="Arial" w:cs="Arial"/>
          <w:b/>
        </w:rPr>
      </w:pPr>
      <w:r w:rsidRPr="002132D2">
        <w:rPr>
          <w:rFonts w:ascii="Arial" w:hAnsi="Arial" w:cs="Arial"/>
          <w:b/>
        </w:rPr>
        <w:t>§ 7</w:t>
      </w:r>
    </w:p>
    <w:p w14:paraId="795D183A" w14:textId="77777777" w:rsidR="005B44C3" w:rsidRPr="002132D2" w:rsidRDefault="005B44C3" w:rsidP="00157DCC">
      <w:pPr>
        <w:autoSpaceDE w:val="0"/>
        <w:autoSpaceDN w:val="0"/>
        <w:adjustRightInd w:val="0"/>
        <w:spacing w:after="0" w:line="240" w:lineRule="auto"/>
        <w:jc w:val="center"/>
        <w:rPr>
          <w:rFonts w:ascii="Arial" w:hAnsi="Arial" w:cs="Arial"/>
          <w:b/>
        </w:rPr>
      </w:pPr>
      <w:r w:rsidRPr="002132D2">
        <w:rPr>
          <w:rFonts w:ascii="Arial" w:hAnsi="Arial" w:cs="Arial"/>
          <w:b/>
        </w:rPr>
        <w:t>Leistungsentgelte, Vergütung, Preis-/ Vergütungsanpassung</w:t>
      </w:r>
    </w:p>
    <w:p w14:paraId="03776827" w14:textId="77777777" w:rsidR="00157DCC" w:rsidRPr="002132D2" w:rsidRDefault="00157DCC" w:rsidP="005B44C3">
      <w:pPr>
        <w:autoSpaceDE w:val="0"/>
        <w:autoSpaceDN w:val="0"/>
        <w:adjustRightInd w:val="0"/>
        <w:spacing w:after="0" w:line="240" w:lineRule="auto"/>
        <w:rPr>
          <w:rFonts w:ascii="Arial" w:hAnsi="Arial" w:cs="Arial"/>
          <w:b/>
        </w:rPr>
      </w:pPr>
    </w:p>
    <w:p w14:paraId="16E3560B" w14:textId="77777777" w:rsidR="005B44C3" w:rsidRPr="002132D2" w:rsidRDefault="005B44C3" w:rsidP="00862DE0">
      <w:pPr>
        <w:pStyle w:val="Listenabsatz"/>
        <w:numPr>
          <w:ilvl w:val="0"/>
          <w:numId w:val="24"/>
        </w:numPr>
        <w:autoSpaceDE w:val="0"/>
        <w:autoSpaceDN w:val="0"/>
        <w:adjustRightInd w:val="0"/>
        <w:spacing w:after="0"/>
        <w:ind w:left="567"/>
        <w:jc w:val="both"/>
        <w:rPr>
          <w:rFonts w:ascii="Arial" w:hAnsi="Arial" w:cs="Arial"/>
        </w:rPr>
      </w:pPr>
      <w:r w:rsidRPr="002132D2">
        <w:rPr>
          <w:rFonts w:ascii="Arial" w:hAnsi="Arial" w:cs="Arial"/>
        </w:rPr>
        <w:t>Die Höhe der Vergütung richtet sich nach den Angaben des Bieters in seinem Angebot</w:t>
      </w:r>
    </w:p>
    <w:p w14:paraId="2A68AE7A" w14:textId="77777777" w:rsidR="005B44C3" w:rsidRPr="002D22A6" w:rsidRDefault="00157DCC" w:rsidP="00EC20A4">
      <w:pPr>
        <w:autoSpaceDE w:val="0"/>
        <w:autoSpaceDN w:val="0"/>
        <w:adjustRightInd w:val="0"/>
        <w:spacing w:after="0"/>
        <w:ind w:left="567"/>
        <w:jc w:val="both"/>
        <w:rPr>
          <w:rFonts w:ascii="Arial" w:hAnsi="Arial" w:cs="Arial"/>
          <w:highlight w:val="yellow"/>
        </w:rPr>
      </w:pPr>
      <w:r w:rsidRPr="002132D2">
        <w:rPr>
          <w:rFonts w:ascii="Arial" w:hAnsi="Arial" w:cs="Arial"/>
        </w:rPr>
        <w:t>und nach der vo</w:t>
      </w:r>
      <w:r w:rsidR="00382D7C" w:rsidRPr="002132D2">
        <w:rPr>
          <w:rFonts w:ascii="Arial" w:hAnsi="Arial" w:cs="Arial"/>
        </w:rPr>
        <w:t xml:space="preserve">m AG </w:t>
      </w:r>
      <w:r w:rsidRPr="002132D2">
        <w:rPr>
          <w:rFonts w:ascii="Arial" w:hAnsi="Arial" w:cs="Arial"/>
        </w:rPr>
        <w:t xml:space="preserve">überlassenen </w:t>
      </w:r>
      <w:r w:rsidR="002132D2" w:rsidRPr="002132D2">
        <w:rPr>
          <w:rFonts w:ascii="Arial" w:hAnsi="Arial" w:cs="Arial"/>
        </w:rPr>
        <w:t>Menge der</w:t>
      </w:r>
      <w:r w:rsidR="002D0D60" w:rsidRPr="002132D2">
        <w:rPr>
          <w:rFonts w:ascii="Arial" w:hAnsi="Arial" w:cs="Arial"/>
        </w:rPr>
        <w:t xml:space="preserve"> </w:t>
      </w:r>
      <w:r w:rsidR="002132D2" w:rsidRPr="002132D2">
        <w:rPr>
          <w:rFonts w:ascii="Arial" w:hAnsi="Arial" w:cs="Arial"/>
        </w:rPr>
        <w:t>gefährlichen Abfälle</w:t>
      </w:r>
      <w:r w:rsidR="005B44C3" w:rsidRPr="002132D2">
        <w:rPr>
          <w:rFonts w:ascii="Arial" w:hAnsi="Arial" w:cs="Arial"/>
        </w:rPr>
        <w:t>.</w:t>
      </w:r>
      <w:r w:rsidR="00382D7C" w:rsidRPr="002132D2">
        <w:rPr>
          <w:rFonts w:ascii="Arial" w:hAnsi="Arial" w:cs="Arial"/>
        </w:rPr>
        <w:t xml:space="preserve"> Grundlage der Vergütung sind die Mengen auf den Wiegescheinen </w:t>
      </w:r>
      <w:r w:rsidR="002132D2" w:rsidRPr="002132D2">
        <w:rPr>
          <w:rFonts w:ascii="Arial" w:hAnsi="Arial" w:cs="Arial"/>
        </w:rPr>
        <w:t>des AN</w:t>
      </w:r>
      <w:r w:rsidR="00382D7C" w:rsidRPr="002132D2">
        <w:rPr>
          <w:rFonts w:ascii="Arial" w:hAnsi="Arial" w:cs="Arial"/>
        </w:rPr>
        <w:t>.</w:t>
      </w:r>
    </w:p>
    <w:p w14:paraId="0CFA46EE" w14:textId="77777777" w:rsidR="00862DE0" w:rsidRPr="002D22A6" w:rsidRDefault="00862DE0" w:rsidP="00EC20A4">
      <w:pPr>
        <w:autoSpaceDE w:val="0"/>
        <w:autoSpaceDN w:val="0"/>
        <w:adjustRightInd w:val="0"/>
        <w:spacing w:after="0"/>
        <w:ind w:left="567"/>
        <w:jc w:val="both"/>
        <w:rPr>
          <w:rFonts w:ascii="Arial" w:hAnsi="Arial" w:cs="Arial"/>
          <w:highlight w:val="yellow"/>
        </w:rPr>
      </w:pPr>
    </w:p>
    <w:p w14:paraId="787FCC4F" w14:textId="77777777" w:rsidR="00862DE0" w:rsidRPr="00AD7F3F" w:rsidRDefault="00862DE0" w:rsidP="00862DE0">
      <w:pPr>
        <w:pStyle w:val="Listenabsatz"/>
        <w:numPr>
          <w:ilvl w:val="0"/>
          <w:numId w:val="24"/>
        </w:numPr>
        <w:autoSpaceDE w:val="0"/>
        <w:autoSpaceDN w:val="0"/>
        <w:adjustRightInd w:val="0"/>
        <w:spacing w:after="0"/>
        <w:ind w:left="567"/>
        <w:jc w:val="both"/>
        <w:rPr>
          <w:rFonts w:ascii="Arial" w:hAnsi="Arial" w:cs="Arial"/>
        </w:rPr>
      </w:pPr>
      <w:r w:rsidRPr="00431F9A">
        <w:rPr>
          <w:rFonts w:ascii="Arial" w:hAnsi="Arial" w:cs="Arial"/>
        </w:rPr>
        <w:t xml:space="preserve">Für die Laufzeit </w:t>
      </w:r>
      <w:r w:rsidR="00966A00">
        <w:rPr>
          <w:rFonts w:ascii="Arial" w:hAnsi="Arial" w:cs="Arial"/>
        </w:rPr>
        <w:t>inklusive der Verlängerungsoption</w:t>
      </w:r>
      <w:r w:rsidRPr="00431F9A">
        <w:rPr>
          <w:rFonts w:ascii="Arial" w:hAnsi="Arial" w:cs="Arial"/>
        </w:rPr>
        <w:t xml:space="preserve"> ist ein Festpreis</w:t>
      </w:r>
      <w:r w:rsidR="005602C7">
        <w:rPr>
          <w:rFonts w:ascii="Arial" w:hAnsi="Arial" w:cs="Arial"/>
        </w:rPr>
        <w:t xml:space="preserve"> </w:t>
      </w:r>
      <w:r w:rsidR="005602C7" w:rsidRPr="00AD7F3F">
        <w:rPr>
          <w:rFonts w:ascii="Arial" w:hAnsi="Arial" w:cs="Arial"/>
        </w:rPr>
        <w:t>der einzelnen Positionen</w:t>
      </w:r>
      <w:r w:rsidRPr="00AD7F3F">
        <w:rPr>
          <w:rFonts w:ascii="Arial" w:hAnsi="Arial" w:cs="Arial"/>
        </w:rPr>
        <w:t xml:space="preserve"> ohne </w:t>
      </w:r>
      <w:proofErr w:type="spellStart"/>
      <w:r w:rsidRPr="00AD7F3F">
        <w:rPr>
          <w:rFonts w:ascii="Arial" w:hAnsi="Arial" w:cs="Arial"/>
        </w:rPr>
        <w:t>Preisgleitung</w:t>
      </w:r>
      <w:proofErr w:type="spellEnd"/>
      <w:r w:rsidRPr="00AD7F3F">
        <w:rPr>
          <w:rFonts w:ascii="Arial" w:hAnsi="Arial" w:cs="Arial"/>
        </w:rPr>
        <w:t xml:space="preserve"> anzubieten.</w:t>
      </w:r>
      <w:r w:rsidR="00000B21" w:rsidRPr="00AD7F3F">
        <w:rPr>
          <w:rFonts w:ascii="Arial" w:hAnsi="Arial" w:cs="Arial"/>
        </w:rPr>
        <w:t xml:space="preserve"> </w:t>
      </w:r>
    </w:p>
    <w:p w14:paraId="59CDE736" w14:textId="77777777" w:rsidR="00382D7C" w:rsidRPr="007A5ABA" w:rsidRDefault="00382D7C" w:rsidP="003103D6">
      <w:pPr>
        <w:autoSpaceDE w:val="0"/>
        <w:autoSpaceDN w:val="0"/>
        <w:adjustRightInd w:val="0"/>
        <w:spacing w:after="0" w:line="240" w:lineRule="auto"/>
        <w:ind w:left="426"/>
        <w:jc w:val="both"/>
        <w:rPr>
          <w:rFonts w:ascii="Arial" w:hAnsi="Arial" w:cs="Arial"/>
        </w:rPr>
      </w:pPr>
    </w:p>
    <w:p w14:paraId="4B2BEDD7" w14:textId="77777777" w:rsidR="005B44C3" w:rsidRPr="007A5ABA" w:rsidRDefault="005B44C3" w:rsidP="00157DCC">
      <w:pPr>
        <w:autoSpaceDE w:val="0"/>
        <w:autoSpaceDN w:val="0"/>
        <w:adjustRightInd w:val="0"/>
        <w:spacing w:after="0" w:line="240" w:lineRule="auto"/>
        <w:jc w:val="center"/>
        <w:rPr>
          <w:rFonts w:ascii="Arial" w:hAnsi="Arial" w:cs="Arial"/>
          <w:b/>
        </w:rPr>
      </w:pPr>
      <w:r w:rsidRPr="007A5ABA">
        <w:rPr>
          <w:rFonts w:ascii="Arial" w:hAnsi="Arial" w:cs="Arial"/>
          <w:b/>
        </w:rPr>
        <w:t>§ 8</w:t>
      </w:r>
    </w:p>
    <w:p w14:paraId="6F50282B" w14:textId="77777777" w:rsidR="005B44C3" w:rsidRPr="007A5ABA" w:rsidRDefault="005B44C3" w:rsidP="00157DCC">
      <w:pPr>
        <w:autoSpaceDE w:val="0"/>
        <w:autoSpaceDN w:val="0"/>
        <w:adjustRightInd w:val="0"/>
        <w:spacing w:after="0" w:line="240" w:lineRule="auto"/>
        <w:jc w:val="center"/>
        <w:rPr>
          <w:rFonts w:ascii="Arial" w:hAnsi="Arial" w:cs="Arial"/>
          <w:b/>
        </w:rPr>
      </w:pPr>
      <w:r w:rsidRPr="007A5ABA">
        <w:rPr>
          <w:rFonts w:ascii="Arial" w:hAnsi="Arial" w:cs="Arial"/>
          <w:b/>
        </w:rPr>
        <w:t>Abrechnung</w:t>
      </w:r>
    </w:p>
    <w:p w14:paraId="7121FC5E" w14:textId="77777777" w:rsidR="00157DCC" w:rsidRPr="007A5ABA" w:rsidRDefault="00157DCC" w:rsidP="00EC20A4">
      <w:pPr>
        <w:autoSpaceDE w:val="0"/>
        <w:autoSpaceDN w:val="0"/>
        <w:adjustRightInd w:val="0"/>
        <w:spacing w:after="0"/>
        <w:jc w:val="center"/>
        <w:rPr>
          <w:rFonts w:ascii="Arial" w:hAnsi="Arial" w:cs="Arial"/>
          <w:b/>
        </w:rPr>
      </w:pPr>
    </w:p>
    <w:p w14:paraId="3FDBA101" w14:textId="349EA119" w:rsidR="00157DCC" w:rsidRPr="007A5ABA" w:rsidRDefault="00762343" w:rsidP="00EC20A4">
      <w:pPr>
        <w:pStyle w:val="Listenabsatz"/>
        <w:numPr>
          <w:ilvl w:val="0"/>
          <w:numId w:val="7"/>
        </w:numPr>
        <w:autoSpaceDE w:val="0"/>
        <w:autoSpaceDN w:val="0"/>
        <w:adjustRightInd w:val="0"/>
        <w:spacing w:after="0"/>
        <w:ind w:left="567"/>
        <w:jc w:val="both"/>
        <w:rPr>
          <w:rFonts w:ascii="Arial" w:hAnsi="Arial" w:cs="Arial"/>
        </w:rPr>
      </w:pPr>
      <w:r w:rsidRPr="007A5ABA">
        <w:rPr>
          <w:rFonts w:ascii="Arial" w:hAnsi="Arial" w:cs="Arial"/>
        </w:rPr>
        <w:t>Die Abrechnung des AN mit dem AG erfolgt rückwirkend monatlich bis zu</w:t>
      </w:r>
      <w:r w:rsidR="00CE6983">
        <w:rPr>
          <w:rFonts w:ascii="Arial" w:hAnsi="Arial" w:cs="Arial"/>
        </w:rPr>
        <w:t xml:space="preserve">m 5. Werktag des Folgemonates. </w:t>
      </w:r>
      <w:r w:rsidRPr="007A5ABA">
        <w:rPr>
          <w:rFonts w:ascii="Arial" w:hAnsi="Arial" w:cs="Arial"/>
        </w:rPr>
        <w:t>Die Abrechnung ist entsprechend der Entgelt-/ Vergütungsstruktur des Angebots zu gliedern und bis zum 5. Werktag nach Abschluss des Abrechnungszeitraums vorzulegen. Der Abrechnung sind die Wiegescheine der Übergabestelle im Original sowie die Eingangsscheine und der Nachweis über die Mengenströme (Input) der Verwertungsanlage beizulegen.</w:t>
      </w:r>
      <w:r w:rsidR="00CE6983">
        <w:rPr>
          <w:rFonts w:ascii="Arial" w:hAnsi="Arial" w:cs="Arial"/>
        </w:rPr>
        <w:t xml:space="preserve"> Die Abrechnung der Mengen ist kilogrammgenau</w:t>
      </w:r>
      <w:r w:rsidR="00382D7C" w:rsidRPr="007A5ABA">
        <w:rPr>
          <w:rFonts w:ascii="Arial" w:hAnsi="Arial" w:cs="Arial"/>
        </w:rPr>
        <w:t xml:space="preserve"> </w:t>
      </w:r>
      <w:r w:rsidR="00CE6983">
        <w:rPr>
          <w:rFonts w:ascii="Arial" w:hAnsi="Arial" w:cs="Arial"/>
        </w:rPr>
        <w:t>vorzunehmen.</w:t>
      </w:r>
    </w:p>
    <w:p w14:paraId="67BC6AC5" w14:textId="77777777" w:rsidR="0031085F" w:rsidRPr="007A5ABA" w:rsidRDefault="0031085F" w:rsidP="00EC20A4">
      <w:pPr>
        <w:pStyle w:val="Listenabsatz"/>
        <w:autoSpaceDE w:val="0"/>
        <w:autoSpaceDN w:val="0"/>
        <w:adjustRightInd w:val="0"/>
        <w:spacing w:after="0"/>
        <w:jc w:val="both"/>
        <w:rPr>
          <w:rFonts w:ascii="Arial" w:hAnsi="Arial" w:cs="Arial"/>
        </w:rPr>
      </w:pPr>
    </w:p>
    <w:p w14:paraId="4258E560" w14:textId="77777777" w:rsidR="00157DCC" w:rsidRPr="00431F9A" w:rsidRDefault="001D2CCB" w:rsidP="00EC20A4">
      <w:pPr>
        <w:pStyle w:val="Listenabsatz"/>
        <w:numPr>
          <w:ilvl w:val="0"/>
          <w:numId w:val="7"/>
        </w:numPr>
        <w:autoSpaceDE w:val="0"/>
        <w:autoSpaceDN w:val="0"/>
        <w:adjustRightInd w:val="0"/>
        <w:spacing w:after="0"/>
        <w:ind w:left="567"/>
        <w:jc w:val="both"/>
        <w:rPr>
          <w:rFonts w:ascii="Arial" w:hAnsi="Arial" w:cs="Arial"/>
        </w:rPr>
      </w:pPr>
      <w:r w:rsidRPr="007A5ABA">
        <w:rPr>
          <w:rFonts w:ascii="Arial" w:hAnsi="Arial" w:cs="Arial"/>
        </w:rPr>
        <w:t>Der A</w:t>
      </w:r>
      <w:r w:rsidR="00FC6855" w:rsidRPr="007A5ABA">
        <w:rPr>
          <w:rFonts w:ascii="Arial" w:hAnsi="Arial" w:cs="Arial"/>
        </w:rPr>
        <w:t>G</w:t>
      </w:r>
      <w:r w:rsidR="005B44C3" w:rsidRPr="007A5ABA">
        <w:rPr>
          <w:rFonts w:ascii="Arial" w:hAnsi="Arial" w:cs="Arial"/>
        </w:rPr>
        <w:t xml:space="preserve"> ist berechtigt, mit etwaigen Gegenforderungen gegenüber dem</w:t>
      </w:r>
      <w:r w:rsidR="00157DCC" w:rsidRPr="007A5ABA">
        <w:rPr>
          <w:rFonts w:ascii="Arial" w:hAnsi="Arial" w:cs="Arial"/>
        </w:rPr>
        <w:t xml:space="preserve"> </w:t>
      </w:r>
      <w:r w:rsidR="005B44C3" w:rsidRPr="007A5ABA">
        <w:rPr>
          <w:rFonts w:ascii="Arial" w:hAnsi="Arial" w:cs="Arial"/>
        </w:rPr>
        <w:t>A</w:t>
      </w:r>
      <w:r w:rsidR="00FC6855" w:rsidRPr="007A5ABA">
        <w:rPr>
          <w:rFonts w:ascii="Arial" w:hAnsi="Arial" w:cs="Arial"/>
        </w:rPr>
        <w:t>N</w:t>
      </w:r>
      <w:r w:rsidR="005B44C3" w:rsidRPr="007A5ABA">
        <w:rPr>
          <w:rFonts w:ascii="Arial" w:hAnsi="Arial" w:cs="Arial"/>
        </w:rPr>
        <w:t xml:space="preserve"> aufzurechnen. Der A</w:t>
      </w:r>
      <w:r w:rsidR="0029329E" w:rsidRPr="007A5ABA">
        <w:rPr>
          <w:rFonts w:ascii="Arial" w:hAnsi="Arial" w:cs="Arial"/>
        </w:rPr>
        <w:t>N</w:t>
      </w:r>
      <w:r w:rsidR="006F072B" w:rsidRPr="007A5ABA">
        <w:rPr>
          <w:rFonts w:ascii="Arial" w:hAnsi="Arial" w:cs="Arial"/>
        </w:rPr>
        <w:t xml:space="preserve"> kann nur mit </w:t>
      </w:r>
      <w:r w:rsidRPr="007A5ABA">
        <w:rPr>
          <w:rFonts w:ascii="Arial" w:hAnsi="Arial" w:cs="Arial"/>
        </w:rPr>
        <w:t>vom A</w:t>
      </w:r>
      <w:r w:rsidR="00FC6855" w:rsidRPr="007A5ABA">
        <w:rPr>
          <w:rFonts w:ascii="Arial" w:hAnsi="Arial" w:cs="Arial"/>
        </w:rPr>
        <w:t>G</w:t>
      </w:r>
      <w:r w:rsidR="00382D7C" w:rsidRPr="007A5ABA">
        <w:rPr>
          <w:rFonts w:ascii="Arial" w:hAnsi="Arial" w:cs="Arial"/>
        </w:rPr>
        <w:t xml:space="preserve"> </w:t>
      </w:r>
      <w:r w:rsidR="005B44C3" w:rsidRPr="007A5ABA">
        <w:rPr>
          <w:rFonts w:ascii="Arial" w:hAnsi="Arial" w:cs="Arial"/>
        </w:rPr>
        <w:t>anerkannten</w:t>
      </w:r>
      <w:r w:rsidR="00157DCC" w:rsidRPr="007A5ABA">
        <w:rPr>
          <w:rFonts w:ascii="Arial" w:hAnsi="Arial" w:cs="Arial"/>
        </w:rPr>
        <w:t xml:space="preserve"> </w:t>
      </w:r>
      <w:r w:rsidR="005B44C3" w:rsidRPr="007A5ABA">
        <w:rPr>
          <w:rFonts w:ascii="Arial" w:hAnsi="Arial" w:cs="Arial"/>
        </w:rPr>
        <w:t>oder rechtskräftigen Forderungen</w:t>
      </w:r>
      <w:r w:rsidR="005B44C3" w:rsidRPr="00431F9A">
        <w:rPr>
          <w:rFonts w:ascii="Arial" w:hAnsi="Arial" w:cs="Arial"/>
        </w:rPr>
        <w:t xml:space="preserve"> aufrechnen.</w:t>
      </w:r>
    </w:p>
    <w:p w14:paraId="67647D99" w14:textId="77777777" w:rsidR="001D2CCB" w:rsidRPr="00431F9A" w:rsidRDefault="001D2CCB" w:rsidP="001D2CCB">
      <w:pPr>
        <w:pStyle w:val="Listenabsatz"/>
        <w:autoSpaceDE w:val="0"/>
        <w:autoSpaceDN w:val="0"/>
        <w:adjustRightInd w:val="0"/>
        <w:spacing w:after="0"/>
        <w:ind w:left="567"/>
        <w:jc w:val="both"/>
        <w:rPr>
          <w:rFonts w:ascii="Arial" w:hAnsi="Arial" w:cs="Arial"/>
        </w:rPr>
      </w:pPr>
    </w:p>
    <w:p w14:paraId="15333BBD" w14:textId="77777777" w:rsidR="00157DCC" w:rsidRPr="00431F9A" w:rsidRDefault="00762343" w:rsidP="00EC20A4">
      <w:pPr>
        <w:pStyle w:val="Listenabsatz"/>
        <w:numPr>
          <w:ilvl w:val="0"/>
          <w:numId w:val="7"/>
        </w:numPr>
        <w:autoSpaceDE w:val="0"/>
        <w:autoSpaceDN w:val="0"/>
        <w:adjustRightInd w:val="0"/>
        <w:spacing w:after="0"/>
        <w:ind w:left="567"/>
        <w:jc w:val="both"/>
        <w:rPr>
          <w:rFonts w:ascii="Arial" w:hAnsi="Arial" w:cs="Arial"/>
        </w:rPr>
      </w:pPr>
      <w:r w:rsidRPr="006F072B">
        <w:rPr>
          <w:rFonts w:ascii="Arial" w:hAnsi="Arial" w:cs="Arial"/>
        </w:rPr>
        <w:t xml:space="preserve">Zahlungen werden spätestens </w:t>
      </w:r>
      <w:r>
        <w:rPr>
          <w:rFonts w:ascii="Arial" w:hAnsi="Arial" w:cs="Arial"/>
        </w:rPr>
        <w:t>21</w:t>
      </w:r>
      <w:r w:rsidRPr="006F072B">
        <w:rPr>
          <w:rFonts w:ascii="Arial" w:hAnsi="Arial" w:cs="Arial"/>
        </w:rPr>
        <w:t xml:space="preserve"> Tage nach Eingang der prüffähigen Abrechnung bargeldlos geleistet. </w:t>
      </w:r>
      <w:r>
        <w:rPr>
          <w:rFonts w:ascii="Arial" w:hAnsi="Arial" w:cs="Arial"/>
        </w:rPr>
        <w:t>Bei Zahlungen innerhalb von 10 Tagen gewährt der AN dem AG 2 % Skonto.</w:t>
      </w:r>
      <w:r w:rsidRPr="000C0A28">
        <w:rPr>
          <w:rFonts w:ascii="Arial" w:hAnsi="Arial" w:cs="Arial"/>
        </w:rPr>
        <w:t xml:space="preserve"> </w:t>
      </w:r>
      <w:r w:rsidR="005B44C3" w:rsidRPr="00431F9A">
        <w:rPr>
          <w:rFonts w:ascii="Arial" w:hAnsi="Arial" w:cs="Arial"/>
        </w:rPr>
        <w:t>Als Tag der Zahlung gilt bei Überweisung von einem Konto der</w:t>
      </w:r>
      <w:r w:rsidR="00157DCC" w:rsidRPr="00431F9A">
        <w:rPr>
          <w:rFonts w:ascii="Arial" w:hAnsi="Arial" w:cs="Arial"/>
        </w:rPr>
        <w:t xml:space="preserve"> </w:t>
      </w:r>
      <w:r w:rsidR="005B44C3" w:rsidRPr="00431F9A">
        <w:rPr>
          <w:rFonts w:ascii="Arial" w:hAnsi="Arial" w:cs="Arial"/>
        </w:rPr>
        <w:t>Tag der Hingabe oder Absendung des Auftrags an die Post oder das Geldinstitut.</w:t>
      </w:r>
    </w:p>
    <w:p w14:paraId="69877D60" w14:textId="77777777" w:rsidR="0029329E" w:rsidRPr="00A024B4" w:rsidRDefault="0029329E" w:rsidP="0029329E">
      <w:pPr>
        <w:pStyle w:val="Listenabsatz"/>
        <w:rPr>
          <w:rFonts w:ascii="Arial" w:hAnsi="Arial" w:cs="Arial"/>
        </w:rPr>
      </w:pPr>
    </w:p>
    <w:p w14:paraId="0DE1C32A" w14:textId="77777777" w:rsidR="00157DCC" w:rsidRPr="00A024B4" w:rsidRDefault="006F072B" w:rsidP="00EC20A4">
      <w:pPr>
        <w:pStyle w:val="Listenabsatz"/>
        <w:numPr>
          <w:ilvl w:val="0"/>
          <w:numId w:val="7"/>
        </w:numPr>
        <w:autoSpaceDE w:val="0"/>
        <w:autoSpaceDN w:val="0"/>
        <w:adjustRightInd w:val="0"/>
        <w:spacing w:after="0"/>
        <w:ind w:left="567"/>
        <w:jc w:val="both"/>
        <w:rPr>
          <w:rFonts w:ascii="Arial" w:hAnsi="Arial" w:cs="Arial"/>
        </w:rPr>
      </w:pPr>
      <w:r w:rsidRPr="00A024B4">
        <w:rPr>
          <w:rFonts w:ascii="Arial" w:hAnsi="Arial" w:cs="Arial"/>
        </w:rPr>
        <w:lastRenderedPageBreak/>
        <w:t xml:space="preserve">Rügt </w:t>
      </w:r>
      <w:r w:rsidR="00382D7C" w:rsidRPr="00A024B4">
        <w:rPr>
          <w:rFonts w:ascii="Arial" w:hAnsi="Arial" w:cs="Arial"/>
        </w:rPr>
        <w:t>der AG</w:t>
      </w:r>
      <w:r w:rsidRPr="00A024B4">
        <w:rPr>
          <w:rFonts w:ascii="Arial" w:hAnsi="Arial" w:cs="Arial"/>
        </w:rPr>
        <w:t xml:space="preserve"> </w:t>
      </w:r>
      <w:r w:rsidR="005B44C3" w:rsidRPr="00A024B4">
        <w:rPr>
          <w:rFonts w:ascii="Arial" w:hAnsi="Arial" w:cs="Arial"/>
        </w:rPr>
        <w:t>oder ein von ihm beauftragter Dritter die Ordnungsmäßigkeit</w:t>
      </w:r>
      <w:r w:rsidR="00157DCC" w:rsidRPr="00A024B4">
        <w:rPr>
          <w:rFonts w:ascii="Arial" w:hAnsi="Arial" w:cs="Arial"/>
        </w:rPr>
        <w:t xml:space="preserve"> </w:t>
      </w:r>
      <w:r w:rsidR="00382D7C" w:rsidRPr="00A024B4">
        <w:rPr>
          <w:rFonts w:ascii="Arial" w:hAnsi="Arial" w:cs="Arial"/>
        </w:rPr>
        <w:t>einer Rechnung, treten</w:t>
      </w:r>
      <w:r w:rsidR="005B44C3" w:rsidRPr="00A024B4">
        <w:rPr>
          <w:rFonts w:ascii="Arial" w:hAnsi="Arial" w:cs="Arial"/>
        </w:rPr>
        <w:t xml:space="preserve"> die Fälligkeit und deren Folgen nur hinsichtlich des unstreitigen</w:t>
      </w:r>
      <w:r w:rsidR="00157DCC" w:rsidRPr="00A024B4">
        <w:rPr>
          <w:rFonts w:ascii="Arial" w:hAnsi="Arial" w:cs="Arial"/>
        </w:rPr>
        <w:t xml:space="preserve"> </w:t>
      </w:r>
      <w:r w:rsidR="005B44C3" w:rsidRPr="00A024B4">
        <w:rPr>
          <w:rFonts w:ascii="Arial" w:hAnsi="Arial" w:cs="Arial"/>
        </w:rPr>
        <w:t>Geldbetrages ein. Hinsichtlich des streitigen Betrages richtet sich die Fälligkeit und</w:t>
      </w:r>
      <w:r w:rsidR="00157DCC" w:rsidRPr="00A024B4">
        <w:rPr>
          <w:rFonts w:ascii="Arial" w:hAnsi="Arial" w:cs="Arial"/>
        </w:rPr>
        <w:t xml:space="preserve"> </w:t>
      </w:r>
      <w:r w:rsidR="005B44C3" w:rsidRPr="00A024B4">
        <w:rPr>
          <w:rFonts w:ascii="Arial" w:hAnsi="Arial" w:cs="Arial"/>
        </w:rPr>
        <w:t>Verzinsung nach den Vorschriften des Bürgerlichen Gesetzbuches.</w:t>
      </w:r>
    </w:p>
    <w:p w14:paraId="2908DC54" w14:textId="77777777" w:rsidR="0031085F" w:rsidRPr="002D22A6" w:rsidRDefault="0031085F" w:rsidP="00EC20A4">
      <w:pPr>
        <w:autoSpaceDE w:val="0"/>
        <w:autoSpaceDN w:val="0"/>
        <w:adjustRightInd w:val="0"/>
        <w:spacing w:after="0"/>
        <w:jc w:val="both"/>
        <w:rPr>
          <w:rFonts w:ascii="Arial" w:hAnsi="Arial" w:cs="Arial"/>
          <w:highlight w:val="yellow"/>
        </w:rPr>
      </w:pPr>
    </w:p>
    <w:p w14:paraId="53F95396" w14:textId="77777777" w:rsidR="00157DCC" w:rsidRPr="00A024B4" w:rsidRDefault="005B44C3" w:rsidP="00EC20A4">
      <w:pPr>
        <w:pStyle w:val="Listenabsatz"/>
        <w:numPr>
          <w:ilvl w:val="0"/>
          <w:numId w:val="7"/>
        </w:numPr>
        <w:autoSpaceDE w:val="0"/>
        <w:autoSpaceDN w:val="0"/>
        <w:adjustRightInd w:val="0"/>
        <w:spacing w:after="0"/>
        <w:ind w:left="567"/>
        <w:jc w:val="both"/>
        <w:rPr>
          <w:rFonts w:ascii="Arial" w:hAnsi="Arial" w:cs="Arial"/>
        </w:rPr>
      </w:pPr>
      <w:r w:rsidRPr="00A024B4">
        <w:rPr>
          <w:rFonts w:ascii="Arial" w:hAnsi="Arial" w:cs="Arial"/>
        </w:rPr>
        <w:t>Der A</w:t>
      </w:r>
      <w:r w:rsidR="0029329E" w:rsidRPr="00A024B4">
        <w:rPr>
          <w:rFonts w:ascii="Arial" w:hAnsi="Arial" w:cs="Arial"/>
        </w:rPr>
        <w:t>N</w:t>
      </w:r>
      <w:r w:rsidR="006F072B" w:rsidRPr="00A024B4">
        <w:rPr>
          <w:rFonts w:ascii="Arial" w:hAnsi="Arial" w:cs="Arial"/>
        </w:rPr>
        <w:t xml:space="preserve"> trägt das Risiko der</w:t>
      </w:r>
      <w:r w:rsidRPr="00A024B4">
        <w:rPr>
          <w:rFonts w:ascii="Arial" w:hAnsi="Arial" w:cs="Arial"/>
        </w:rPr>
        <w:t xml:space="preserve"> umsatzsteuerlichen Richtigkeit der Rechnungen</w:t>
      </w:r>
      <w:r w:rsidR="00157DCC" w:rsidRPr="00A024B4">
        <w:rPr>
          <w:rFonts w:ascii="Arial" w:hAnsi="Arial" w:cs="Arial"/>
        </w:rPr>
        <w:t xml:space="preserve"> </w:t>
      </w:r>
      <w:r w:rsidRPr="00A024B4">
        <w:rPr>
          <w:rFonts w:ascii="Arial" w:hAnsi="Arial" w:cs="Arial"/>
        </w:rPr>
        <w:t>(insb. tauschähnlicher Umsatz). Ist die Aufteilung nicht realistisch und/oder genügt</w:t>
      </w:r>
      <w:r w:rsidR="00157DCC" w:rsidRPr="00A024B4">
        <w:rPr>
          <w:rFonts w:ascii="Arial" w:hAnsi="Arial" w:cs="Arial"/>
        </w:rPr>
        <w:t xml:space="preserve"> </w:t>
      </w:r>
      <w:r w:rsidRPr="00A024B4">
        <w:rPr>
          <w:rFonts w:ascii="Arial" w:hAnsi="Arial" w:cs="Arial"/>
        </w:rPr>
        <w:t>sie nicht den umsatzsteuerlichen Anforderungen, trägt der A</w:t>
      </w:r>
      <w:r w:rsidR="00491136" w:rsidRPr="00A024B4">
        <w:rPr>
          <w:rFonts w:ascii="Arial" w:hAnsi="Arial" w:cs="Arial"/>
        </w:rPr>
        <w:t>N</w:t>
      </w:r>
      <w:r w:rsidRPr="00A024B4">
        <w:rPr>
          <w:rFonts w:ascii="Arial" w:hAnsi="Arial" w:cs="Arial"/>
        </w:rPr>
        <w:t xml:space="preserve"> alle hieraus</w:t>
      </w:r>
      <w:r w:rsidR="00157DCC" w:rsidRPr="00A024B4">
        <w:rPr>
          <w:rFonts w:ascii="Arial" w:hAnsi="Arial" w:cs="Arial"/>
        </w:rPr>
        <w:t xml:space="preserve"> </w:t>
      </w:r>
      <w:r w:rsidRPr="00A024B4">
        <w:rPr>
          <w:rFonts w:ascii="Arial" w:hAnsi="Arial" w:cs="Arial"/>
        </w:rPr>
        <w:t>resultierenden steuerlichen Risiken.</w:t>
      </w:r>
    </w:p>
    <w:p w14:paraId="1F088FDD" w14:textId="77777777" w:rsidR="0031085F" w:rsidRPr="002D22A6" w:rsidRDefault="0031085F" w:rsidP="00382D7C">
      <w:pPr>
        <w:autoSpaceDE w:val="0"/>
        <w:autoSpaceDN w:val="0"/>
        <w:adjustRightInd w:val="0"/>
        <w:spacing w:after="0" w:line="240" w:lineRule="auto"/>
        <w:jc w:val="both"/>
        <w:rPr>
          <w:rFonts w:ascii="Arial" w:hAnsi="Arial" w:cs="Arial"/>
          <w:highlight w:val="yellow"/>
        </w:rPr>
      </w:pPr>
    </w:p>
    <w:p w14:paraId="2683DA1E" w14:textId="200C5AC2" w:rsidR="00157DCC" w:rsidRDefault="005B44C3" w:rsidP="0029329E">
      <w:pPr>
        <w:pStyle w:val="Listenabsatz"/>
        <w:numPr>
          <w:ilvl w:val="0"/>
          <w:numId w:val="7"/>
        </w:numPr>
        <w:autoSpaceDE w:val="0"/>
        <w:autoSpaceDN w:val="0"/>
        <w:adjustRightInd w:val="0"/>
        <w:spacing w:after="0"/>
        <w:ind w:left="567"/>
        <w:jc w:val="both"/>
        <w:rPr>
          <w:rFonts w:ascii="Arial" w:hAnsi="Arial" w:cs="Arial"/>
        </w:rPr>
      </w:pPr>
      <w:r w:rsidRPr="00BB1B48">
        <w:rPr>
          <w:rFonts w:ascii="Arial" w:hAnsi="Arial" w:cs="Arial"/>
        </w:rPr>
        <w:t>Bis zum Einga</w:t>
      </w:r>
      <w:r w:rsidR="006F072B" w:rsidRPr="00BB1B48">
        <w:rPr>
          <w:rFonts w:ascii="Arial" w:hAnsi="Arial" w:cs="Arial"/>
        </w:rPr>
        <w:t>ng der Zahlung bei</w:t>
      </w:r>
      <w:r w:rsidR="005C4057" w:rsidRPr="00BB1B48">
        <w:rPr>
          <w:rFonts w:ascii="Arial" w:hAnsi="Arial" w:cs="Arial"/>
        </w:rPr>
        <w:t>m A</w:t>
      </w:r>
      <w:r w:rsidR="00491136" w:rsidRPr="00BB1B48">
        <w:rPr>
          <w:rFonts w:ascii="Arial" w:hAnsi="Arial" w:cs="Arial"/>
        </w:rPr>
        <w:t>G</w:t>
      </w:r>
      <w:r w:rsidR="00382D7C" w:rsidRPr="00BB1B48">
        <w:rPr>
          <w:rFonts w:ascii="Arial" w:hAnsi="Arial" w:cs="Arial"/>
        </w:rPr>
        <w:t xml:space="preserve"> </w:t>
      </w:r>
      <w:r w:rsidR="006F072B" w:rsidRPr="00BB1B48">
        <w:rPr>
          <w:rFonts w:ascii="Arial" w:hAnsi="Arial" w:cs="Arial"/>
        </w:rPr>
        <w:t>bleiben die</w:t>
      </w:r>
      <w:r w:rsidRPr="00BB1B48">
        <w:rPr>
          <w:rFonts w:ascii="Arial" w:hAnsi="Arial" w:cs="Arial"/>
        </w:rPr>
        <w:t xml:space="preserve"> vom A</w:t>
      </w:r>
      <w:r w:rsidR="004E16F3" w:rsidRPr="00BB1B48">
        <w:rPr>
          <w:rFonts w:ascii="Arial" w:hAnsi="Arial" w:cs="Arial"/>
        </w:rPr>
        <w:t xml:space="preserve">N </w:t>
      </w:r>
      <w:r w:rsidRPr="00BB1B48">
        <w:rPr>
          <w:rFonts w:ascii="Arial" w:hAnsi="Arial" w:cs="Arial"/>
        </w:rPr>
        <w:t>übernommene</w:t>
      </w:r>
      <w:r w:rsidR="006F072B" w:rsidRPr="00BB1B48">
        <w:rPr>
          <w:rFonts w:ascii="Arial" w:hAnsi="Arial" w:cs="Arial"/>
        </w:rPr>
        <w:t xml:space="preserve">n </w:t>
      </w:r>
      <w:r w:rsidR="00A024B4" w:rsidRPr="00BB1B48">
        <w:rPr>
          <w:rFonts w:ascii="Arial" w:hAnsi="Arial" w:cs="Arial"/>
        </w:rPr>
        <w:t>gefährlichen A</w:t>
      </w:r>
      <w:r w:rsidR="006F072B" w:rsidRPr="00BB1B48">
        <w:rPr>
          <w:rFonts w:ascii="Arial" w:hAnsi="Arial" w:cs="Arial"/>
        </w:rPr>
        <w:t>bfälle im Eigentum de</w:t>
      </w:r>
      <w:r w:rsidR="005C4057" w:rsidRPr="00BB1B48">
        <w:rPr>
          <w:rFonts w:ascii="Arial" w:hAnsi="Arial" w:cs="Arial"/>
        </w:rPr>
        <w:t>s A</w:t>
      </w:r>
      <w:r w:rsidR="00491136" w:rsidRPr="00BB1B48">
        <w:rPr>
          <w:rFonts w:ascii="Arial" w:hAnsi="Arial" w:cs="Arial"/>
        </w:rPr>
        <w:t>G</w:t>
      </w:r>
      <w:r w:rsidRPr="00BB1B48">
        <w:rPr>
          <w:rFonts w:ascii="Arial" w:hAnsi="Arial" w:cs="Arial"/>
        </w:rPr>
        <w:t xml:space="preserve">. Kommt der </w:t>
      </w:r>
      <w:r w:rsidR="00491136" w:rsidRPr="00BB1B48">
        <w:rPr>
          <w:rFonts w:ascii="Arial" w:hAnsi="Arial" w:cs="Arial"/>
        </w:rPr>
        <w:t>AN</w:t>
      </w:r>
      <w:r w:rsidRPr="00BB1B48">
        <w:rPr>
          <w:rFonts w:ascii="Arial" w:hAnsi="Arial" w:cs="Arial"/>
        </w:rPr>
        <w:t xml:space="preserve"> seinen</w:t>
      </w:r>
      <w:r w:rsidR="00157DCC" w:rsidRPr="00BB1B48">
        <w:rPr>
          <w:rFonts w:ascii="Arial" w:hAnsi="Arial" w:cs="Arial"/>
        </w:rPr>
        <w:t xml:space="preserve"> </w:t>
      </w:r>
      <w:r w:rsidR="004E16F3" w:rsidRPr="00BB1B48">
        <w:rPr>
          <w:rFonts w:ascii="Arial" w:hAnsi="Arial" w:cs="Arial"/>
        </w:rPr>
        <w:t xml:space="preserve">vertraglichen Pflichten </w:t>
      </w:r>
      <w:r w:rsidRPr="00BB1B48">
        <w:rPr>
          <w:rFonts w:ascii="Arial" w:hAnsi="Arial" w:cs="Arial"/>
        </w:rPr>
        <w:t>nicht nach, ist</w:t>
      </w:r>
      <w:r w:rsidR="00157DCC" w:rsidRPr="00BB1B48">
        <w:rPr>
          <w:rFonts w:ascii="Arial" w:hAnsi="Arial" w:cs="Arial"/>
        </w:rPr>
        <w:t xml:space="preserve"> </w:t>
      </w:r>
      <w:r w:rsidR="00382D7C" w:rsidRPr="00BB1B48">
        <w:rPr>
          <w:rFonts w:ascii="Arial" w:hAnsi="Arial" w:cs="Arial"/>
        </w:rPr>
        <w:t>der AG</w:t>
      </w:r>
      <w:r w:rsidRPr="00BB1B48">
        <w:rPr>
          <w:rFonts w:ascii="Arial" w:hAnsi="Arial" w:cs="Arial"/>
        </w:rPr>
        <w:t xml:space="preserve"> berechtigt, für diesen Teil des </w:t>
      </w:r>
      <w:r w:rsidR="006F072B" w:rsidRPr="00BB1B48">
        <w:rPr>
          <w:rFonts w:ascii="Arial" w:hAnsi="Arial" w:cs="Arial"/>
        </w:rPr>
        <w:t>Vertrages zurückzutreten und die</w:t>
      </w:r>
      <w:r w:rsidRPr="00BB1B48">
        <w:rPr>
          <w:rFonts w:ascii="Arial" w:hAnsi="Arial" w:cs="Arial"/>
        </w:rPr>
        <w:t xml:space="preserve"> vom</w:t>
      </w:r>
      <w:r w:rsidR="00157DCC" w:rsidRPr="00BB1B48">
        <w:rPr>
          <w:rFonts w:ascii="Arial" w:hAnsi="Arial" w:cs="Arial"/>
        </w:rPr>
        <w:t xml:space="preserve"> </w:t>
      </w:r>
      <w:r w:rsidRPr="00BB1B48">
        <w:rPr>
          <w:rFonts w:ascii="Arial" w:hAnsi="Arial" w:cs="Arial"/>
        </w:rPr>
        <w:t>A</w:t>
      </w:r>
      <w:r w:rsidR="004E16F3" w:rsidRPr="00BB1B48">
        <w:rPr>
          <w:rFonts w:ascii="Arial" w:hAnsi="Arial" w:cs="Arial"/>
        </w:rPr>
        <w:t>N</w:t>
      </w:r>
      <w:r w:rsidRPr="00BB1B48">
        <w:rPr>
          <w:rFonts w:ascii="Arial" w:hAnsi="Arial" w:cs="Arial"/>
        </w:rPr>
        <w:t xml:space="preserve"> übernommene</w:t>
      </w:r>
      <w:r w:rsidR="006F072B" w:rsidRPr="00BB1B48">
        <w:rPr>
          <w:rFonts w:ascii="Arial" w:hAnsi="Arial" w:cs="Arial"/>
        </w:rPr>
        <w:t xml:space="preserve">n </w:t>
      </w:r>
      <w:r w:rsidR="006F0070">
        <w:rPr>
          <w:rFonts w:ascii="Arial" w:hAnsi="Arial" w:cs="Arial"/>
        </w:rPr>
        <w:t>gefährlichen A</w:t>
      </w:r>
      <w:r w:rsidR="004E16F3" w:rsidRPr="00BB1B48">
        <w:rPr>
          <w:rFonts w:ascii="Arial" w:hAnsi="Arial" w:cs="Arial"/>
        </w:rPr>
        <w:t xml:space="preserve">bfälle </w:t>
      </w:r>
      <w:r w:rsidR="005C4057" w:rsidRPr="00BB1B48">
        <w:rPr>
          <w:rFonts w:ascii="Arial" w:hAnsi="Arial" w:cs="Arial"/>
        </w:rPr>
        <w:t>heraus zu verlangen. D</w:t>
      </w:r>
      <w:r w:rsidRPr="00BB1B48">
        <w:rPr>
          <w:rFonts w:ascii="Arial" w:hAnsi="Arial" w:cs="Arial"/>
        </w:rPr>
        <w:t>er A</w:t>
      </w:r>
      <w:r w:rsidR="00AF1706" w:rsidRPr="00BB1B48">
        <w:rPr>
          <w:rFonts w:ascii="Arial" w:hAnsi="Arial" w:cs="Arial"/>
        </w:rPr>
        <w:t>N</w:t>
      </w:r>
      <w:r w:rsidRPr="00BB1B48">
        <w:rPr>
          <w:rFonts w:ascii="Arial" w:hAnsi="Arial" w:cs="Arial"/>
        </w:rPr>
        <w:t xml:space="preserve"> ist</w:t>
      </w:r>
      <w:r w:rsidR="00157DCC" w:rsidRPr="00BB1B48">
        <w:rPr>
          <w:rFonts w:ascii="Arial" w:hAnsi="Arial" w:cs="Arial"/>
        </w:rPr>
        <w:t xml:space="preserve"> </w:t>
      </w:r>
      <w:r w:rsidR="006F072B" w:rsidRPr="00BB1B48">
        <w:rPr>
          <w:rFonts w:ascii="Arial" w:hAnsi="Arial" w:cs="Arial"/>
        </w:rPr>
        <w:t>zur Herausgabe der</w:t>
      </w:r>
      <w:r w:rsidRPr="00BB1B48">
        <w:rPr>
          <w:rFonts w:ascii="Arial" w:hAnsi="Arial" w:cs="Arial"/>
        </w:rPr>
        <w:t xml:space="preserve"> jeweiligen </w:t>
      </w:r>
      <w:r w:rsidR="00BB1B48" w:rsidRPr="00BB1B48">
        <w:rPr>
          <w:rFonts w:ascii="Arial" w:hAnsi="Arial" w:cs="Arial"/>
        </w:rPr>
        <w:t>gefährlichen Abfälle</w:t>
      </w:r>
      <w:r w:rsidRPr="00BB1B48">
        <w:rPr>
          <w:rFonts w:ascii="Arial" w:hAnsi="Arial" w:cs="Arial"/>
        </w:rPr>
        <w:t xml:space="preserve"> verpflichtet.</w:t>
      </w:r>
      <w:r w:rsidR="00157DCC" w:rsidRPr="00BB1B48">
        <w:rPr>
          <w:rFonts w:ascii="Arial" w:hAnsi="Arial" w:cs="Arial"/>
        </w:rPr>
        <w:t xml:space="preserve"> </w:t>
      </w:r>
      <w:r w:rsidRPr="00BB1B48">
        <w:rPr>
          <w:rFonts w:ascii="Arial" w:hAnsi="Arial" w:cs="Arial"/>
        </w:rPr>
        <w:t>Der A</w:t>
      </w:r>
      <w:r w:rsidR="00AF1706" w:rsidRPr="00BB1B48">
        <w:rPr>
          <w:rFonts w:ascii="Arial" w:hAnsi="Arial" w:cs="Arial"/>
        </w:rPr>
        <w:t>N</w:t>
      </w:r>
      <w:r w:rsidR="006F072B" w:rsidRPr="00BB1B48">
        <w:rPr>
          <w:rFonts w:ascii="Arial" w:hAnsi="Arial" w:cs="Arial"/>
        </w:rPr>
        <w:t xml:space="preserve"> ist berechtigt, die</w:t>
      </w:r>
      <w:r w:rsidRPr="00BB1B48">
        <w:rPr>
          <w:rFonts w:ascii="Arial" w:hAnsi="Arial" w:cs="Arial"/>
        </w:rPr>
        <w:t xml:space="preserve"> </w:t>
      </w:r>
      <w:r w:rsidR="00BB1B48" w:rsidRPr="00BB1B48">
        <w:rPr>
          <w:rFonts w:ascii="Arial" w:hAnsi="Arial" w:cs="Arial"/>
        </w:rPr>
        <w:t>gefährlichen A</w:t>
      </w:r>
      <w:r w:rsidR="004E16F3" w:rsidRPr="00BB1B48">
        <w:rPr>
          <w:rFonts w:ascii="Arial" w:hAnsi="Arial" w:cs="Arial"/>
        </w:rPr>
        <w:t xml:space="preserve">bfälle </w:t>
      </w:r>
      <w:r w:rsidRPr="00BB1B48">
        <w:rPr>
          <w:rFonts w:ascii="Arial" w:hAnsi="Arial" w:cs="Arial"/>
        </w:rPr>
        <w:t>weiter zu veräußern.</w:t>
      </w:r>
      <w:r w:rsidR="00157DCC" w:rsidRPr="00BB1B48">
        <w:rPr>
          <w:rFonts w:ascii="Arial" w:hAnsi="Arial" w:cs="Arial"/>
        </w:rPr>
        <w:t xml:space="preserve"> </w:t>
      </w:r>
      <w:r w:rsidRPr="00BB1B48">
        <w:rPr>
          <w:rFonts w:ascii="Arial" w:hAnsi="Arial" w:cs="Arial"/>
        </w:rPr>
        <w:t>Der A</w:t>
      </w:r>
      <w:r w:rsidR="00AF1706" w:rsidRPr="00BB1B48">
        <w:rPr>
          <w:rFonts w:ascii="Arial" w:hAnsi="Arial" w:cs="Arial"/>
        </w:rPr>
        <w:t>N</w:t>
      </w:r>
      <w:r w:rsidR="006F072B" w:rsidRPr="00BB1B48">
        <w:rPr>
          <w:rFonts w:ascii="Arial" w:hAnsi="Arial" w:cs="Arial"/>
        </w:rPr>
        <w:t xml:space="preserve"> tritt </w:t>
      </w:r>
      <w:r w:rsidR="00AF1706" w:rsidRPr="00BB1B48">
        <w:rPr>
          <w:rFonts w:ascii="Arial" w:hAnsi="Arial" w:cs="Arial"/>
        </w:rPr>
        <w:t>dem AG</w:t>
      </w:r>
      <w:r w:rsidR="005C4057" w:rsidRPr="00BB1B48">
        <w:rPr>
          <w:rFonts w:ascii="Arial" w:hAnsi="Arial" w:cs="Arial"/>
        </w:rPr>
        <w:t xml:space="preserve"> </w:t>
      </w:r>
      <w:r w:rsidRPr="00BB1B48">
        <w:rPr>
          <w:rFonts w:ascii="Arial" w:hAnsi="Arial" w:cs="Arial"/>
        </w:rPr>
        <w:t>bereits jetzt alle Forderungen in Höhe des</w:t>
      </w:r>
      <w:r w:rsidR="00157DCC" w:rsidRPr="00BB1B48">
        <w:rPr>
          <w:rFonts w:ascii="Arial" w:hAnsi="Arial" w:cs="Arial"/>
        </w:rPr>
        <w:t xml:space="preserve"> </w:t>
      </w:r>
      <w:r w:rsidRPr="00BB1B48">
        <w:rPr>
          <w:rFonts w:ascii="Arial" w:hAnsi="Arial" w:cs="Arial"/>
        </w:rPr>
        <w:t>Rechnungswertes der Forderun</w:t>
      </w:r>
      <w:r w:rsidR="006F072B" w:rsidRPr="00BB1B48">
        <w:rPr>
          <w:rFonts w:ascii="Arial" w:hAnsi="Arial" w:cs="Arial"/>
        </w:rPr>
        <w:t xml:space="preserve">g bzw. entsprechend dem Wert der </w:t>
      </w:r>
      <w:r w:rsidR="00BB1B48" w:rsidRPr="00BB1B48">
        <w:rPr>
          <w:rFonts w:ascii="Arial" w:hAnsi="Arial" w:cs="Arial"/>
        </w:rPr>
        <w:t>überlassenen gefährlichen A</w:t>
      </w:r>
      <w:r w:rsidR="004E16F3" w:rsidRPr="00BB1B48">
        <w:rPr>
          <w:rFonts w:ascii="Arial" w:hAnsi="Arial" w:cs="Arial"/>
        </w:rPr>
        <w:t xml:space="preserve">bfälle </w:t>
      </w:r>
      <w:r w:rsidRPr="00BB1B48">
        <w:rPr>
          <w:rFonts w:ascii="Arial" w:hAnsi="Arial" w:cs="Arial"/>
        </w:rPr>
        <w:t>ab, die dem A</w:t>
      </w:r>
      <w:r w:rsidR="00384C13" w:rsidRPr="00BB1B48">
        <w:rPr>
          <w:rFonts w:ascii="Arial" w:hAnsi="Arial" w:cs="Arial"/>
        </w:rPr>
        <w:t>N</w:t>
      </w:r>
      <w:r w:rsidRPr="00BB1B48">
        <w:rPr>
          <w:rFonts w:ascii="Arial" w:hAnsi="Arial" w:cs="Arial"/>
        </w:rPr>
        <w:t xml:space="preserve"> durch die Weiterveräußerung gegen einen Dritten</w:t>
      </w:r>
      <w:r w:rsidR="00157DCC" w:rsidRPr="00BB1B48">
        <w:rPr>
          <w:rFonts w:ascii="Arial" w:hAnsi="Arial" w:cs="Arial"/>
        </w:rPr>
        <w:t xml:space="preserve"> </w:t>
      </w:r>
      <w:r w:rsidR="006F072B" w:rsidRPr="00BB1B48">
        <w:rPr>
          <w:rFonts w:ascii="Arial" w:hAnsi="Arial" w:cs="Arial"/>
        </w:rPr>
        <w:t xml:space="preserve">erwachsen. </w:t>
      </w:r>
      <w:r w:rsidR="005C4057" w:rsidRPr="00BB1B48">
        <w:rPr>
          <w:rFonts w:ascii="Arial" w:hAnsi="Arial" w:cs="Arial"/>
        </w:rPr>
        <w:t>Der A</w:t>
      </w:r>
      <w:r w:rsidR="00384C13" w:rsidRPr="00BB1B48">
        <w:rPr>
          <w:rFonts w:ascii="Arial" w:hAnsi="Arial" w:cs="Arial"/>
        </w:rPr>
        <w:t>G</w:t>
      </w:r>
      <w:r w:rsidR="005C4057" w:rsidRPr="00BB1B48">
        <w:rPr>
          <w:rFonts w:ascii="Arial" w:hAnsi="Arial" w:cs="Arial"/>
        </w:rPr>
        <w:t xml:space="preserve"> </w:t>
      </w:r>
      <w:r w:rsidRPr="00BB1B48">
        <w:rPr>
          <w:rFonts w:ascii="Arial" w:hAnsi="Arial" w:cs="Arial"/>
        </w:rPr>
        <w:t>nimmt die Abtretung an. Nach der Abtretung ist der A</w:t>
      </w:r>
      <w:r w:rsidR="00AF1706" w:rsidRPr="00BB1B48">
        <w:rPr>
          <w:rFonts w:ascii="Arial" w:hAnsi="Arial" w:cs="Arial"/>
        </w:rPr>
        <w:t xml:space="preserve">N </w:t>
      </w:r>
      <w:r w:rsidRPr="00BB1B48">
        <w:rPr>
          <w:rFonts w:ascii="Arial" w:hAnsi="Arial" w:cs="Arial"/>
        </w:rPr>
        <w:t>zur Einziehung der Forder</w:t>
      </w:r>
      <w:r w:rsidR="006F072B" w:rsidRPr="00BB1B48">
        <w:rPr>
          <w:rFonts w:ascii="Arial" w:hAnsi="Arial" w:cs="Arial"/>
        </w:rPr>
        <w:t xml:space="preserve">ung ermächtigt. </w:t>
      </w:r>
      <w:r w:rsidRPr="00BB1B48">
        <w:rPr>
          <w:rFonts w:ascii="Arial" w:hAnsi="Arial" w:cs="Arial"/>
        </w:rPr>
        <w:t xml:space="preserve">Die Be- und </w:t>
      </w:r>
      <w:r w:rsidR="006F072B" w:rsidRPr="00BB1B48">
        <w:rPr>
          <w:rFonts w:ascii="Arial" w:hAnsi="Arial" w:cs="Arial"/>
        </w:rPr>
        <w:t>Verarbeitung der</w:t>
      </w:r>
      <w:r w:rsidRPr="00BB1B48">
        <w:rPr>
          <w:rFonts w:ascii="Arial" w:hAnsi="Arial" w:cs="Arial"/>
        </w:rPr>
        <w:t xml:space="preserve"> </w:t>
      </w:r>
      <w:r w:rsidR="00BB1B48" w:rsidRPr="00BB1B48">
        <w:rPr>
          <w:rFonts w:ascii="Arial" w:hAnsi="Arial" w:cs="Arial"/>
        </w:rPr>
        <w:t>überlassenen gefährlichen A</w:t>
      </w:r>
      <w:r w:rsidR="004E16F3" w:rsidRPr="00BB1B48">
        <w:rPr>
          <w:rFonts w:ascii="Arial" w:hAnsi="Arial" w:cs="Arial"/>
        </w:rPr>
        <w:t xml:space="preserve">bfälle </w:t>
      </w:r>
      <w:r w:rsidRPr="00BB1B48">
        <w:rPr>
          <w:rFonts w:ascii="Arial" w:hAnsi="Arial" w:cs="Arial"/>
        </w:rPr>
        <w:t>erfolgt stets im Namen und im</w:t>
      </w:r>
      <w:r w:rsidR="00157DCC" w:rsidRPr="00BB1B48">
        <w:rPr>
          <w:rFonts w:ascii="Arial" w:hAnsi="Arial" w:cs="Arial"/>
        </w:rPr>
        <w:t xml:space="preserve"> </w:t>
      </w:r>
      <w:r w:rsidR="00382D7C" w:rsidRPr="00BB1B48">
        <w:rPr>
          <w:rFonts w:ascii="Arial" w:hAnsi="Arial" w:cs="Arial"/>
        </w:rPr>
        <w:t xml:space="preserve">Auftrag </w:t>
      </w:r>
      <w:r w:rsidR="005C4057" w:rsidRPr="00BB1B48">
        <w:rPr>
          <w:rFonts w:ascii="Arial" w:hAnsi="Arial" w:cs="Arial"/>
        </w:rPr>
        <w:t>des A</w:t>
      </w:r>
      <w:r w:rsidR="00384C13" w:rsidRPr="00BB1B48">
        <w:rPr>
          <w:rFonts w:ascii="Arial" w:hAnsi="Arial" w:cs="Arial"/>
        </w:rPr>
        <w:t>G</w:t>
      </w:r>
      <w:r w:rsidRPr="00BB1B48">
        <w:rPr>
          <w:rFonts w:ascii="Arial" w:hAnsi="Arial" w:cs="Arial"/>
        </w:rPr>
        <w:t xml:space="preserve">. Erfolgt eine Verarbeitung mit </w:t>
      </w:r>
      <w:r w:rsidR="006F072B" w:rsidRPr="00BB1B48">
        <w:rPr>
          <w:rFonts w:ascii="Arial" w:hAnsi="Arial" w:cs="Arial"/>
        </w:rPr>
        <w:t xml:space="preserve">dem der </w:t>
      </w:r>
      <w:r w:rsidR="005C4057" w:rsidRPr="00BB1B48">
        <w:rPr>
          <w:rFonts w:ascii="Arial" w:hAnsi="Arial" w:cs="Arial"/>
        </w:rPr>
        <w:t>A</w:t>
      </w:r>
      <w:r w:rsidR="00384C13" w:rsidRPr="00BB1B48">
        <w:rPr>
          <w:rFonts w:ascii="Arial" w:hAnsi="Arial" w:cs="Arial"/>
        </w:rPr>
        <w:t>G</w:t>
      </w:r>
      <w:r w:rsidRPr="00BB1B48">
        <w:rPr>
          <w:rFonts w:ascii="Arial" w:hAnsi="Arial" w:cs="Arial"/>
        </w:rPr>
        <w:t xml:space="preserve"> nicht</w:t>
      </w:r>
      <w:r w:rsidR="00157DCC" w:rsidRPr="00BB1B48">
        <w:rPr>
          <w:rFonts w:ascii="Arial" w:hAnsi="Arial" w:cs="Arial"/>
        </w:rPr>
        <w:t xml:space="preserve"> </w:t>
      </w:r>
      <w:r w:rsidRPr="00BB1B48">
        <w:rPr>
          <w:rFonts w:ascii="Arial" w:hAnsi="Arial" w:cs="Arial"/>
        </w:rPr>
        <w:t>gehörenden Gegenstän</w:t>
      </w:r>
      <w:r w:rsidR="006F072B" w:rsidRPr="00BB1B48">
        <w:rPr>
          <w:rFonts w:ascii="Arial" w:hAnsi="Arial" w:cs="Arial"/>
        </w:rPr>
        <w:t xml:space="preserve">den, so erwirbt </w:t>
      </w:r>
      <w:r w:rsidR="005C4057" w:rsidRPr="00BB1B48">
        <w:rPr>
          <w:rFonts w:ascii="Arial" w:hAnsi="Arial" w:cs="Arial"/>
        </w:rPr>
        <w:t>der A</w:t>
      </w:r>
      <w:r w:rsidR="00384C13" w:rsidRPr="00BB1B48">
        <w:rPr>
          <w:rFonts w:ascii="Arial" w:hAnsi="Arial" w:cs="Arial"/>
        </w:rPr>
        <w:t>G</w:t>
      </w:r>
      <w:r w:rsidRPr="00BB1B48">
        <w:rPr>
          <w:rFonts w:ascii="Arial" w:hAnsi="Arial" w:cs="Arial"/>
        </w:rPr>
        <w:t xml:space="preserve"> an der neuen Sache das Miteigentum</w:t>
      </w:r>
      <w:r w:rsidR="00157DCC" w:rsidRPr="00BB1B48">
        <w:rPr>
          <w:rFonts w:ascii="Arial" w:hAnsi="Arial" w:cs="Arial"/>
        </w:rPr>
        <w:t xml:space="preserve"> </w:t>
      </w:r>
      <w:r w:rsidRPr="00BB1B48">
        <w:rPr>
          <w:rFonts w:ascii="Arial" w:hAnsi="Arial" w:cs="Arial"/>
        </w:rPr>
        <w:t>im Verhältnis z</w:t>
      </w:r>
      <w:r w:rsidR="006F072B" w:rsidRPr="00BB1B48">
        <w:rPr>
          <w:rFonts w:ascii="Arial" w:hAnsi="Arial" w:cs="Arial"/>
        </w:rPr>
        <w:t>um Wert de</w:t>
      </w:r>
      <w:r w:rsidR="005C4057" w:rsidRPr="00BB1B48">
        <w:rPr>
          <w:rFonts w:ascii="Arial" w:hAnsi="Arial" w:cs="Arial"/>
        </w:rPr>
        <w:t>r</w:t>
      </w:r>
      <w:r w:rsidR="006F072B" w:rsidRPr="00BB1B48">
        <w:rPr>
          <w:rFonts w:ascii="Arial" w:hAnsi="Arial" w:cs="Arial"/>
        </w:rPr>
        <w:t xml:space="preserve"> </w:t>
      </w:r>
      <w:r w:rsidR="005C4057" w:rsidRPr="00BB1B48">
        <w:rPr>
          <w:rFonts w:ascii="Arial" w:hAnsi="Arial" w:cs="Arial"/>
        </w:rPr>
        <w:t>vom A</w:t>
      </w:r>
      <w:r w:rsidR="00384C13" w:rsidRPr="00BB1B48">
        <w:rPr>
          <w:rFonts w:ascii="Arial" w:hAnsi="Arial" w:cs="Arial"/>
        </w:rPr>
        <w:t>G</w:t>
      </w:r>
      <w:r w:rsidRPr="00BB1B48">
        <w:rPr>
          <w:rFonts w:ascii="Arial" w:hAnsi="Arial" w:cs="Arial"/>
        </w:rPr>
        <w:t xml:space="preserve"> </w:t>
      </w:r>
      <w:r w:rsidR="00BB1B48" w:rsidRPr="00BB1B48">
        <w:rPr>
          <w:rFonts w:ascii="Arial" w:hAnsi="Arial" w:cs="Arial"/>
        </w:rPr>
        <w:t>überlassenen gefährlichen A</w:t>
      </w:r>
      <w:r w:rsidR="004E16F3" w:rsidRPr="00BB1B48">
        <w:rPr>
          <w:rFonts w:ascii="Arial" w:hAnsi="Arial" w:cs="Arial"/>
        </w:rPr>
        <w:t xml:space="preserve">bfälle </w:t>
      </w:r>
      <w:r w:rsidRPr="00BB1B48">
        <w:rPr>
          <w:rFonts w:ascii="Arial" w:hAnsi="Arial" w:cs="Arial"/>
        </w:rPr>
        <w:t>zu</w:t>
      </w:r>
      <w:r w:rsidR="00157DCC" w:rsidRPr="00BB1B48">
        <w:rPr>
          <w:rFonts w:ascii="Arial" w:hAnsi="Arial" w:cs="Arial"/>
        </w:rPr>
        <w:t xml:space="preserve"> </w:t>
      </w:r>
      <w:r w:rsidRPr="00BB1B48">
        <w:rPr>
          <w:rFonts w:ascii="Arial" w:hAnsi="Arial" w:cs="Arial"/>
        </w:rPr>
        <w:t>den sonstigen verarbeiteten Gegen</w:t>
      </w:r>
      <w:r w:rsidR="006F072B" w:rsidRPr="00BB1B48">
        <w:rPr>
          <w:rFonts w:ascii="Arial" w:hAnsi="Arial" w:cs="Arial"/>
        </w:rPr>
        <w:t>ständen. Dasselbe gilt, wenn die</w:t>
      </w:r>
      <w:r w:rsidRPr="00BB1B48">
        <w:rPr>
          <w:rFonts w:ascii="Arial" w:hAnsi="Arial" w:cs="Arial"/>
        </w:rPr>
        <w:t xml:space="preserve"> </w:t>
      </w:r>
      <w:r w:rsidR="00BB1B48" w:rsidRPr="00BB1B48">
        <w:rPr>
          <w:rFonts w:ascii="Arial" w:hAnsi="Arial" w:cs="Arial"/>
        </w:rPr>
        <w:t>überlassenen gefährlichen A</w:t>
      </w:r>
      <w:r w:rsidR="004E16F3" w:rsidRPr="00BB1B48">
        <w:rPr>
          <w:rFonts w:ascii="Arial" w:hAnsi="Arial" w:cs="Arial"/>
        </w:rPr>
        <w:t xml:space="preserve">bfälle </w:t>
      </w:r>
      <w:r w:rsidR="006F072B" w:rsidRPr="00BB1B48">
        <w:rPr>
          <w:rFonts w:ascii="Arial" w:hAnsi="Arial" w:cs="Arial"/>
        </w:rPr>
        <w:t xml:space="preserve">mit anderen, </w:t>
      </w:r>
      <w:r w:rsidR="005C4057" w:rsidRPr="00BB1B48">
        <w:rPr>
          <w:rFonts w:ascii="Arial" w:hAnsi="Arial" w:cs="Arial"/>
        </w:rPr>
        <w:t>dem A</w:t>
      </w:r>
      <w:r w:rsidR="00384C13" w:rsidRPr="00BB1B48">
        <w:rPr>
          <w:rFonts w:ascii="Arial" w:hAnsi="Arial" w:cs="Arial"/>
        </w:rPr>
        <w:t>G</w:t>
      </w:r>
      <w:r w:rsidR="006F072B" w:rsidRPr="00BB1B48">
        <w:rPr>
          <w:rFonts w:ascii="Arial" w:hAnsi="Arial" w:cs="Arial"/>
        </w:rPr>
        <w:t xml:space="preserve"> </w:t>
      </w:r>
      <w:r w:rsidRPr="00BB1B48">
        <w:rPr>
          <w:rFonts w:ascii="Arial" w:hAnsi="Arial" w:cs="Arial"/>
        </w:rPr>
        <w:t>nicht gehöre</w:t>
      </w:r>
      <w:r w:rsidR="00314387" w:rsidRPr="00BB1B48">
        <w:rPr>
          <w:rFonts w:ascii="Arial" w:hAnsi="Arial" w:cs="Arial"/>
        </w:rPr>
        <w:t>nden Gegenständen</w:t>
      </w:r>
      <w:r w:rsidR="00A02AD9" w:rsidRPr="00BB1B48">
        <w:rPr>
          <w:rFonts w:ascii="Arial" w:hAnsi="Arial" w:cs="Arial"/>
        </w:rPr>
        <w:t>,</w:t>
      </w:r>
      <w:r w:rsidR="00314387" w:rsidRPr="00BB1B48">
        <w:rPr>
          <w:rFonts w:ascii="Arial" w:hAnsi="Arial" w:cs="Arial"/>
        </w:rPr>
        <w:t xml:space="preserve"> vermischt werden</w:t>
      </w:r>
      <w:r w:rsidRPr="00BB1B48">
        <w:rPr>
          <w:rFonts w:ascii="Arial" w:hAnsi="Arial" w:cs="Arial"/>
        </w:rPr>
        <w:t>.</w:t>
      </w:r>
    </w:p>
    <w:p w14:paraId="150296C0" w14:textId="77777777" w:rsidR="000274E2" w:rsidRDefault="000274E2" w:rsidP="000274E2">
      <w:pPr>
        <w:pStyle w:val="Listenabsatz"/>
        <w:autoSpaceDE w:val="0"/>
        <w:autoSpaceDN w:val="0"/>
        <w:adjustRightInd w:val="0"/>
        <w:spacing w:after="0"/>
        <w:ind w:left="567"/>
        <w:jc w:val="both"/>
        <w:rPr>
          <w:rFonts w:ascii="Arial" w:hAnsi="Arial" w:cs="Arial"/>
        </w:rPr>
      </w:pPr>
    </w:p>
    <w:p w14:paraId="4756D8DF" w14:textId="485FD8C8" w:rsidR="000274E2" w:rsidRPr="00BB1B48" w:rsidRDefault="000274E2" w:rsidP="0029329E">
      <w:pPr>
        <w:pStyle w:val="Listenabsatz"/>
        <w:numPr>
          <w:ilvl w:val="0"/>
          <w:numId w:val="7"/>
        </w:numPr>
        <w:autoSpaceDE w:val="0"/>
        <w:autoSpaceDN w:val="0"/>
        <w:adjustRightInd w:val="0"/>
        <w:spacing w:after="0"/>
        <w:ind w:left="567"/>
        <w:jc w:val="both"/>
        <w:rPr>
          <w:rFonts w:ascii="Arial" w:hAnsi="Arial" w:cs="Arial"/>
        </w:rPr>
      </w:pPr>
      <w:r w:rsidRPr="000274E2">
        <w:rPr>
          <w:rFonts w:ascii="Arial" w:hAnsi="Arial" w:cs="Arial"/>
        </w:rPr>
        <w:t>Während der Leistungserbringung können die im Angebotspreis für das Jahr 2026 einkalkulierten BEHG-Kosten an die tatsächlichen Kosten im Leistungsjahr 2027 und ggf. 2028 angepasst werden. Der Anfall und die Höhe der Kosten für die Zertifikate sind dem Auftraggeber je Abfallart nachvollziehbar nachzuweisen. Änderungen der Kosten aufgrund von gesetzlichen Vorgaben sind dem Auftraggeber frühzeitig anzuzeigen und ebenfalls nachvollziehbar nachzuweisen. Der Auftragnehmer ist verpflichtet, die ihm, im Rahmen der gesetzlichen Bestimmungen, als ordentlichen Kaufmann zumutbaren Maßnahmen zu ergreifen, um eine Reduzierung der ihm entstehenden Kosten für CO2-Zertifikate zu erreichen.</w:t>
      </w:r>
    </w:p>
    <w:p w14:paraId="2B5379A8" w14:textId="77777777" w:rsidR="001940A5" w:rsidRPr="002D22A6" w:rsidRDefault="001940A5" w:rsidP="001940A5">
      <w:pPr>
        <w:pStyle w:val="Listenabsatz"/>
        <w:autoSpaceDE w:val="0"/>
        <w:autoSpaceDN w:val="0"/>
        <w:adjustRightInd w:val="0"/>
        <w:spacing w:after="0" w:line="240" w:lineRule="auto"/>
        <w:jc w:val="both"/>
        <w:rPr>
          <w:rFonts w:ascii="Arial" w:hAnsi="Arial" w:cs="Arial"/>
          <w:highlight w:val="yellow"/>
        </w:rPr>
      </w:pPr>
    </w:p>
    <w:p w14:paraId="3C6EE3D2" w14:textId="77777777" w:rsidR="005B44C3" w:rsidRPr="006F0070" w:rsidRDefault="005B44C3" w:rsidP="00157DCC">
      <w:pPr>
        <w:autoSpaceDE w:val="0"/>
        <w:autoSpaceDN w:val="0"/>
        <w:adjustRightInd w:val="0"/>
        <w:spacing w:after="0" w:line="240" w:lineRule="auto"/>
        <w:jc w:val="center"/>
        <w:rPr>
          <w:rFonts w:ascii="Arial" w:hAnsi="Arial" w:cs="Arial"/>
          <w:b/>
        </w:rPr>
      </w:pPr>
      <w:r w:rsidRPr="006F0070">
        <w:rPr>
          <w:rFonts w:ascii="Arial" w:hAnsi="Arial" w:cs="Arial"/>
          <w:b/>
        </w:rPr>
        <w:t>§ 9</w:t>
      </w:r>
    </w:p>
    <w:p w14:paraId="0526B533" w14:textId="77777777" w:rsidR="005B44C3" w:rsidRPr="006F0070" w:rsidRDefault="005B44C3" w:rsidP="00157DCC">
      <w:pPr>
        <w:autoSpaceDE w:val="0"/>
        <w:autoSpaceDN w:val="0"/>
        <w:adjustRightInd w:val="0"/>
        <w:spacing w:after="0" w:line="240" w:lineRule="auto"/>
        <w:jc w:val="center"/>
        <w:rPr>
          <w:rFonts w:ascii="Arial" w:hAnsi="Arial" w:cs="Arial"/>
          <w:b/>
        </w:rPr>
      </w:pPr>
      <w:r w:rsidRPr="006F0070">
        <w:rPr>
          <w:rFonts w:ascii="Arial" w:hAnsi="Arial" w:cs="Arial"/>
          <w:b/>
        </w:rPr>
        <w:t>Sicherheiten, Bürgschaft</w:t>
      </w:r>
    </w:p>
    <w:p w14:paraId="39022B10" w14:textId="77777777" w:rsidR="00157DCC" w:rsidRPr="006F0070" w:rsidRDefault="00157DCC" w:rsidP="00157DCC">
      <w:pPr>
        <w:autoSpaceDE w:val="0"/>
        <w:autoSpaceDN w:val="0"/>
        <w:adjustRightInd w:val="0"/>
        <w:spacing w:after="0" w:line="240" w:lineRule="auto"/>
        <w:jc w:val="center"/>
        <w:rPr>
          <w:rFonts w:ascii="Arial" w:hAnsi="Arial" w:cs="Arial"/>
          <w:b/>
        </w:rPr>
      </w:pPr>
    </w:p>
    <w:p w14:paraId="233ACDDF" w14:textId="77777777" w:rsidR="00D76903" w:rsidRPr="006F0070" w:rsidRDefault="005B44C3" w:rsidP="00EC20A4">
      <w:pPr>
        <w:pStyle w:val="Listenabsatz"/>
        <w:numPr>
          <w:ilvl w:val="0"/>
          <w:numId w:val="8"/>
        </w:numPr>
        <w:autoSpaceDE w:val="0"/>
        <w:autoSpaceDN w:val="0"/>
        <w:adjustRightInd w:val="0"/>
        <w:spacing w:after="0"/>
        <w:ind w:left="567"/>
        <w:jc w:val="both"/>
        <w:rPr>
          <w:rFonts w:ascii="Arial" w:hAnsi="Arial" w:cs="Arial"/>
        </w:rPr>
      </w:pPr>
      <w:r w:rsidRPr="006F0070">
        <w:rPr>
          <w:rFonts w:ascii="Arial" w:hAnsi="Arial" w:cs="Arial"/>
        </w:rPr>
        <w:t>Für die Erfüllung der vertraglichen Verpflichtungen hat der Bieter vor Zuschlagserteilung</w:t>
      </w:r>
      <w:r w:rsidR="00D76903" w:rsidRPr="006F0070">
        <w:rPr>
          <w:rFonts w:ascii="Arial" w:hAnsi="Arial" w:cs="Arial"/>
        </w:rPr>
        <w:t xml:space="preserve"> </w:t>
      </w:r>
      <w:r w:rsidRPr="006F0070">
        <w:rPr>
          <w:rFonts w:ascii="Arial" w:hAnsi="Arial" w:cs="Arial"/>
        </w:rPr>
        <w:t>eine unbefristete, selbstschuldnerische Bürgschaft unter Verzicht auf die Einrede der Anfechtung,</w:t>
      </w:r>
      <w:r w:rsidR="00D76903" w:rsidRPr="006F0070">
        <w:rPr>
          <w:rFonts w:ascii="Arial" w:hAnsi="Arial" w:cs="Arial"/>
        </w:rPr>
        <w:t xml:space="preserve"> </w:t>
      </w:r>
      <w:r w:rsidRPr="006F0070">
        <w:rPr>
          <w:rFonts w:ascii="Arial" w:hAnsi="Arial" w:cs="Arial"/>
        </w:rPr>
        <w:t>Aufrechnung sowie Vorausklage eines nach § 18 Nr. 2 VOL/B zugelassenen</w:t>
      </w:r>
      <w:r w:rsidR="00D76903" w:rsidRPr="006F0070">
        <w:rPr>
          <w:rFonts w:ascii="Arial" w:hAnsi="Arial" w:cs="Arial"/>
        </w:rPr>
        <w:t xml:space="preserve"> </w:t>
      </w:r>
      <w:r w:rsidRPr="006F0070">
        <w:rPr>
          <w:rFonts w:ascii="Arial" w:hAnsi="Arial" w:cs="Arial"/>
        </w:rPr>
        <w:t>Bürgen zu stellen. Die Bürgschaft ist vor Zuschlagserteilung zu stellen.</w:t>
      </w:r>
      <w:r w:rsidR="003068B3" w:rsidRPr="006F0070">
        <w:rPr>
          <w:rFonts w:ascii="Arial" w:hAnsi="Arial" w:cs="Arial"/>
        </w:rPr>
        <w:t xml:space="preserve"> </w:t>
      </w:r>
    </w:p>
    <w:p w14:paraId="21F89B50" w14:textId="77777777" w:rsidR="00D76903" w:rsidRPr="006F0070" w:rsidRDefault="00D76903" w:rsidP="003103D6">
      <w:pPr>
        <w:pStyle w:val="Listenabsatz"/>
        <w:autoSpaceDE w:val="0"/>
        <w:autoSpaceDN w:val="0"/>
        <w:adjustRightInd w:val="0"/>
        <w:spacing w:after="0" w:line="240" w:lineRule="auto"/>
        <w:jc w:val="both"/>
        <w:rPr>
          <w:rFonts w:ascii="Arial" w:hAnsi="Arial" w:cs="Arial"/>
        </w:rPr>
      </w:pPr>
    </w:p>
    <w:p w14:paraId="596B017C" w14:textId="77777777" w:rsidR="00D76903" w:rsidRPr="006F0070" w:rsidRDefault="005B44C3" w:rsidP="00EC20A4">
      <w:pPr>
        <w:pStyle w:val="Listenabsatz"/>
        <w:numPr>
          <w:ilvl w:val="0"/>
          <w:numId w:val="8"/>
        </w:numPr>
        <w:autoSpaceDE w:val="0"/>
        <w:autoSpaceDN w:val="0"/>
        <w:adjustRightInd w:val="0"/>
        <w:spacing w:after="0" w:line="240" w:lineRule="auto"/>
        <w:ind w:left="567"/>
        <w:jc w:val="both"/>
        <w:rPr>
          <w:rFonts w:ascii="Arial" w:hAnsi="Arial" w:cs="Arial"/>
        </w:rPr>
      </w:pPr>
      <w:r w:rsidRPr="006F0070">
        <w:rPr>
          <w:rFonts w:ascii="Arial" w:hAnsi="Arial" w:cs="Arial"/>
        </w:rPr>
        <w:t>Die Höhe der Bürgschaft beläuft sich auf 50.000,00 EURO.</w:t>
      </w:r>
    </w:p>
    <w:p w14:paraId="7924DF70" w14:textId="77777777" w:rsidR="00A02AD9" w:rsidRPr="006F0070" w:rsidRDefault="00A02AD9" w:rsidP="00A02AD9">
      <w:pPr>
        <w:pStyle w:val="Listenabsatz"/>
        <w:autoSpaceDE w:val="0"/>
        <w:autoSpaceDN w:val="0"/>
        <w:adjustRightInd w:val="0"/>
        <w:spacing w:after="0" w:line="240" w:lineRule="auto"/>
        <w:ind w:left="567"/>
        <w:jc w:val="both"/>
        <w:rPr>
          <w:rFonts w:ascii="Arial" w:hAnsi="Arial" w:cs="Arial"/>
        </w:rPr>
      </w:pPr>
    </w:p>
    <w:p w14:paraId="169CD363" w14:textId="77777777" w:rsidR="005B44C3" w:rsidRDefault="005B44C3" w:rsidP="00EC20A4">
      <w:pPr>
        <w:pStyle w:val="Listenabsatz"/>
        <w:numPr>
          <w:ilvl w:val="0"/>
          <w:numId w:val="8"/>
        </w:numPr>
        <w:autoSpaceDE w:val="0"/>
        <w:autoSpaceDN w:val="0"/>
        <w:adjustRightInd w:val="0"/>
        <w:spacing w:after="0"/>
        <w:ind w:left="567"/>
        <w:jc w:val="both"/>
        <w:rPr>
          <w:rFonts w:ascii="Arial" w:hAnsi="Arial" w:cs="Arial"/>
        </w:rPr>
      </w:pPr>
      <w:r w:rsidRPr="006F0070">
        <w:rPr>
          <w:rFonts w:ascii="Arial" w:hAnsi="Arial" w:cs="Arial"/>
        </w:rPr>
        <w:lastRenderedPageBreak/>
        <w:t>Die Höhe der Bürgschaftssumme bleibt über die gesamte Vertragslaufzeit konstant.</w:t>
      </w:r>
      <w:r w:rsidR="00D76903" w:rsidRPr="006F0070">
        <w:rPr>
          <w:rFonts w:ascii="Arial" w:hAnsi="Arial" w:cs="Arial"/>
        </w:rPr>
        <w:t xml:space="preserve"> </w:t>
      </w:r>
      <w:r w:rsidRPr="006F0070">
        <w:rPr>
          <w:rFonts w:ascii="Arial" w:hAnsi="Arial" w:cs="Arial"/>
        </w:rPr>
        <w:t>Nimmt der A</w:t>
      </w:r>
      <w:r w:rsidR="00176ADE" w:rsidRPr="006F0070">
        <w:rPr>
          <w:rFonts w:ascii="Arial" w:hAnsi="Arial" w:cs="Arial"/>
        </w:rPr>
        <w:t xml:space="preserve">G </w:t>
      </w:r>
      <w:r w:rsidRPr="006F0070">
        <w:rPr>
          <w:rFonts w:ascii="Arial" w:hAnsi="Arial" w:cs="Arial"/>
        </w:rPr>
        <w:t>die Bürgschaft während der Dauer des Vertragsverhältnisses berechtigterweise</w:t>
      </w:r>
      <w:r w:rsidR="00D76903" w:rsidRPr="006F0070">
        <w:rPr>
          <w:rFonts w:ascii="Arial" w:hAnsi="Arial" w:cs="Arial"/>
        </w:rPr>
        <w:t xml:space="preserve"> </w:t>
      </w:r>
      <w:r w:rsidRPr="006F0070">
        <w:rPr>
          <w:rFonts w:ascii="Arial" w:hAnsi="Arial" w:cs="Arial"/>
        </w:rPr>
        <w:t>in Anspruch, ist der A</w:t>
      </w:r>
      <w:r w:rsidR="00176ADE" w:rsidRPr="006F0070">
        <w:rPr>
          <w:rFonts w:ascii="Arial" w:hAnsi="Arial" w:cs="Arial"/>
        </w:rPr>
        <w:t>N</w:t>
      </w:r>
      <w:r w:rsidRPr="006F0070">
        <w:rPr>
          <w:rFonts w:ascii="Arial" w:hAnsi="Arial" w:cs="Arial"/>
        </w:rPr>
        <w:t xml:space="preserve"> verpflichtet, die Bürgschaft auf Verlangen</w:t>
      </w:r>
      <w:r w:rsidR="00D76903" w:rsidRPr="006F0070">
        <w:rPr>
          <w:rFonts w:ascii="Arial" w:hAnsi="Arial" w:cs="Arial"/>
        </w:rPr>
        <w:t xml:space="preserve"> </w:t>
      </w:r>
      <w:r w:rsidRPr="006F0070">
        <w:rPr>
          <w:rFonts w:ascii="Arial" w:hAnsi="Arial" w:cs="Arial"/>
        </w:rPr>
        <w:t>des A</w:t>
      </w:r>
      <w:r w:rsidR="00176ADE" w:rsidRPr="006F0070">
        <w:rPr>
          <w:rFonts w:ascii="Arial" w:hAnsi="Arial" w:cs="Arial"/>
        </w:rPr>
        <w:t>G</w:t>
      </w:r>
      <w:r w:rsidRPr="006F0070">
        <w:rPr>
          <w:rFonts w:ascii="Arial" w:hAnsi="Arial" w:cs="Arial"/>
        </w:rPr>
        <w:t xml:space="preserve"> wieder in voller Höhe vorzulegen.</w:t>
      </w:r>
    </w:p>
    <w:p w14:paraId="19662EA5" w14:textId="77777777" w:rsidR="001940A5" w:rsidRPr="006F0070" w:rsidRDefault="001940A5" w:rsidP="003103D6">
      <w:pPr>
        <w:autoSpaceDE w:val="0"/>
        <w:autoSpaceDN w:val="0"/>
        <w:adjustRightInd w:val="0"/>
        <w:spacing w:after="0" w:line="240" w:lineRule="auto"/>
        <w:ind w:left="426"/>
        <w:jc w:val="both"/>
        <w:rPr>
          <w:rFonts w:ascii="Arial" w:hAnsi="Arial" w:cs="Arial"/>
        </w:rPr>
      </w:pPr>
    </w:p>
    <w:p w14:paraId="001833D5" w14:textId="77777777" w:rsidR="005B44C3" w:rsidRPr="006F0070" w:rsidRDefault="005B44C3" w:rsidP="00AD5D39">
      <w:pPr>
        <w:keepNext/>
        <w:keepLines/>
        <w:autoSpaceDE w:val="0"/>
        <w:autoSpaceDN w:val="0"/>
        <w:adjustRightInd w:val="0"/>
        <w:spacing w:after="0" w:line="240" w:lineRule="auto"/>
        <w:jc w:val="center"/>
        <w:rPr>
          <w:rFonts w:ascii="Arial" w:hAnsi="Arial" w:cs="Arial"/>
          <w:b/>
        </w:rPr>
      </w:pPr>
      <w:r w:rsidRPr="006F0070">
        <w:rPr>
          <w:rFonts w:ascii="Arial" w:hAnsi="Arial" w:cs="Arial"/>
          <w:b/>
        </w:rPr>
        <w:t>§ 1</w:t>
      </w:r>
      <w:r w:rsidR="008C6BFD">
        <w:rPr>
          <w:rFonts w:ascii="Arial" w:hAnsi="Arial" w:cs="Arial"/>
          <w:b/>
        </w:rPr>
        <w:t>0</w:t>
      </w:r>
    </w:p>
    <w:p w14:paraId="3B891539" w14:textId="77777777" w:rsidR="005B44C3" w:rsidRPr="006F0070" w:rsidRDefault="005B44C3" w:rsidP="00AD5D39">
      <w:pPr>
        <w:keepNext/>
        <w:keepLines/>
        <w:autoSpaceDE w:val="0"/>
        <w:autoSpaceDN w:val="0"/>
        <w:adjustRightInd w:val="0"/>
        <w:spacing w:after="0" w:line="240" w:lineRule="auto"/>
        <w:jc w:val="center"/>
        <w:rPr>
          <w:rFonts w:ascii="Arial" w:hAnsi="Arial" w:cs="Arial"/>
          <w:b/>
        </w:rPr>
      </w:pPr>
      <w:r w:rsidRPr="006F0070">
        <w:rPr>
          <w:rFonts w:ascii="Arial" w:hAnsi="Arial" w:cs="Arial"/>
          <w:b/>
        </w:rPr>
        <w:t>Vertragsstrafe</w:t>
      </w:r>
    </w:p>
    <w:p w14:paraId="14FFF0F2" w14:textId="77777777" w:rsidR="00D76903" w:rsidRPr="006F0070" w:rsidRDefault="00D76903" w:rsidP="00AD5D39">
      <w:pPr>
        <w:keepNext/>
        <w:keepLines/>
        <w:autoSpaceDE w:val="0"/>
        <w:autoSpaceDN w:val="0"/>
        <w:adjustRightInd w:val="0"/>
        <w:spacing w:after="0" w:line="240" w:lineRule="auto"/>
        <w:jc w:val="center"/>
        <w:rPr>
          <w:rFonts w:ascii="Arial" w:hAnsi="Arial" w:cs="Arial"/>
          <w:b/>
        </w:rPr>
      </w:pPr>
    </w:p>
    <w:p w14:paraId="39CB2EBC" w14:textId="77777777" w:rsidR="00D76903" w:rsidRPr="006F0070" w:rsidRDefault="005B44C3" w:rsidP="00AD5D39">
      <w:pPr>
        <w:pStyle w:val="Listenabsatz"/>
        <w:keepNext/>
        <w:keepLines/>
        <w:numPr>
          <w:ilvl w:val="0"/>
          <w:numId w:val="9"/>
        </w:numPr>
        <w:autoSpaceDE w:val="0"/>
        <w:autoSpaceDN w:val="0"/>
        <w:adjustRightInd w:val="0"/>
        <w:spacing w:after="0"/>
        <w:ind w:left="567"/>
        <w:jc w:val="both"/>
        <w:rPr>
          <w:rFonts w:ascii="Arial" w:hAnsi="Arial" w:cs="Arial"/>
        </w:rPr>
      </w:pPr>
      <w:r w:rsidRPr="006F0070">
        <w:rPr>
          <w:rFonts w:ascii="Arial" w:hAnsi="Arial" w:cs="Arial"/>
        </w:rPr>
        <w:t>Kommt der A</w:t>
      </w:r>
      <w:r w:rsidR="0029329E" w:rsidRPr="006F0070">
        <w:rPr>
          <w:rFonts w:ascii="Arial" w:hAnsi="Arial" w:cs="Arial"/>
        </w:rPr>
        <w:t>N</w:t>
      </w:r>
      <w:r w:rsidRPr="006F0070">
        <w:rPr>
          <w:rFonts w:ascii="Arial" w:hAnsi="Arial" w:cs="Arial"/>
        </w:rPr>
        <w:t xml:space="preserve"> seinen Verpflichtungen aus Gründen, die er zu vertreten</w:t>
      </w:r>
      <w:r w:rsidR="00D76903" w:rsidRPr="006F0070">
        <w:rPr>
          <w:rFonts w:ascii="Arial" w:hAnsi="Arial" w:cs="Arial"/>
        </w:rPr>
        <w:t xml:space="preserve"> </w:t>
      </w:r>
      <w:r w:rsidRPr="006F0070">
        <w:rPr>
          <w:rFonts w:ascii="Arial" w:hAnsi="Arial" w:cs="Arial"/>
        </w:rPr>
        <w:t xml:space="preserve">hat, trotz Abmahnung nicht nach und holt er </w:t>
      </w:r>
      <w:r w:rsidR="005E753B" w:rsidRPr="006F0070">
        <w:rPr>
          <w:rFonts w:ascii="Arial" w:hAnsi="Arial" w:cs="Arial"/>
        </w:rPr>
        <w:t xml:space="preserve">die </w:t>
      </w:r>
      <w:r w:rsidRPr="006F0070">
        <w:rPr>
          <w:rFonts w:ascii="Arial" w:hAnsi="Arial" w:cs="Arial"/>
        </w:rPr>
        <w:t>nicht oder nicht ordnungsgemäß erbrachte</w:t>
      </w:r>
      <w:r w:rsidR="00D76903" w:rsidRPr="006F0070">
        <w:rPr>
          <w:rFonts w:ascii="Arial" w:hAnsi="Arial" w:cs="Arial"/>
        </w:rPr>
        <w:t xml:space="preserve"> </w:t>
      </w:r>
      <w:r w:rsidRPr="006F0070">
        <w:rPr>
          <w:rFonts w:ascii="Arial" w:hAnsi="Arial" w:cs="Arial"/>
        </w:rPr>
        <w:t>Leistungen nicht innerhalb einer ihm gesetzten Frist nach, ist der A</w:t>
      </w:r>
      <w:r w:rsidR="0029329E" w:rsidRPr="006F0070">
        <w:rPr>
          <w:rFonts w:ascii="Arial" w:hAnsi="Arial" w:cs="Arial"/>
        </w:rPr>
        <w:t>G</w:t>
      </w:r>
      <w:r w:rsidRPr="006F0070">
        <w:rPr>
          <w:rFonts w:ascii="Arial" w:hAnsi="Arial" w:cs="Arial"/>
        </w:rPr>
        <w:t xml:space="preserve"> berechtigt,</w:t>
      </w:r>
      <w:r w:rsidR="00D76903" w:rsidRPr="006F0070">
        <w:rPr>
          <w:rFonts w:ascii="Arial" w:hAnsi="Arial" w:cs="Arial"/>
        </w:rPr>
        <w:t xml:space="preserve"> </w:t>
      </w:r>
      <w:r w:rsidRPr="006F0070">
        <w:rPr>
          <w:rFonts w:ascii="Arial" w:hAnsi="Arial" w:cs="Arial"/>
        </w:rPr>
        <w:t>gegenüber dem A</w:t>
      </w:r>
      <w:r w:rsidR="0029329E" w:rsidRPr="006F0070">
        <w:rPr>
          <w:rFonts w:ascii="Arial" w:hAnsi="Arial" w:cs="Arial"/>
        </w:rPr>
        <w:t>N</w:t>
      </w:r>
      <w:r w:rsidRPr="006F0070">
        <w:rPr>
          <w:rFonts w:ascii="Arial" w:hAnsi="Arial" w:cs="Arial"/>
        </w:rPr>
        <w:t xml:space="preserve"> eine Vertrag</w:t>
      </w:r>
      <w:r w:rsidR="001940A5" w:rsidRPr="006F0070">
        <w:rPr>
          <w:rFonts w:ascii="Arial" w:hAnsi="Arial" w:cs="Arial"/>
        </w:rPr>
        <w:t>s</w:t>
      </w:r>
      <w:r w:rsidRPr="006F0070">
        <w:rPr>
          <w:rFonts w:ascii="Arial" w:hAnsi="Arial" w:cs="Arial"/>
        </w:rPr>
        <w:t xml:space="preserve">strafe in Höhe von € </w:t>
      </w:r>
      <w:proofErr w:type="gramStart"/>
      <w:r w:rsidRPr="006F0070">
        <w:rPr>
          <w:rFonts w:ascii="Arial" w:hAnsi="Arial" w:cs="Arial"/>
        </w:rPr>
        <w:t>1.000,--</w:t>
      </w:r>
      <w:proofErr w:type="gramEnd"/>
      <w:r w:rsidRPr="006F0070">
        <w:rPr>
          <w:rFonts w:ascii="Arial" w:hAnsi="Arial" w:cs="Arial"/>
        </w:rPr>
        <w:t xml:space="preserve"> pro</w:t>
      </w:r>
      <w:r w:rsidR="00D76903" w:rsidRPr="006F0070">
        <w:rPr>
          <w:rFonts w:ascii="Arial" w:hAnsi="Arial" w:cs="Arial"/>
        </w:rPr>
        <w:t xml:space="preserve"> </w:t>
      </w:r>
      <w:r w:rsidRPr="006F0070">
        <w:rPr>
          <w:rFonts w:ascii="Arial" w:hAnsi="Arial" w:cs="Arial"/>
        </w:rPr>
        <w:t>Tag der Fristüberschreitung geltend zu machen.</w:t>
      </w:r>
    </w:p>
    <w:p w14:paraId="42CCAC54" w14:textId="77777777" w:rsidR="00D76903" w:rsidRPr="006F0070" w:rsidRDefault="00D76903" w:rsidP="00EC20A4">
      <w:pPr>
        <w:pStyle w:val="Listenabsatz"/>
        <w:autoSpaceDE w:val="0"/>
        <w:autoSpaceDN w:val="0"/>
        <w:adjustRightInd w:val="0"/>
        <w:spacing w:after="0"/>
        <w:jc w:val="both"/>
        <w:rPr>
          <w:rFonts w:ascii="Arial" w:hAnsi="Arial" w:cs="Arial"/>
        </w:rPr>
      </w:pPr>
    </w:p>
    <w:p w14:paraId="40FBD7AD" w14:textId="77777777" w:rsidR="00D76903" w:rsidRPr="006F0070" w:rsidRDefault="005B44C3" w:rsidP="00EC20A4">
      <w:pPr>
        <w:pStyle w:val="Listenabsatz"/>
        <w:numPr>
          <w:ilvl w:val="0"/>
          <w:numId w:val="9"/>
        </w:numPr>
        <w:autoSpaceDE w:val="0"/>
        <w:autoSpaceDN w:val="0"/>
        <w:adjustRightInd w:val="0"/>
        <w:spacing w:after="0"/>
        <w:ind w:left="567"/>
        <w:jc w:val="both"/>
        <w:rPr>
          <w:rFonts w:ascii="Arial" w:hAnsi="Arial" w:cs="Arial"/>
        </w:rPr>
      </w:pPr>
      <w:r w:rsidRPr="006F0070">
        <w:rPr>
          <w:rFonts w:ascii="Arial" w:hAnsi="Arial" w:cs="Arial"/>
        </w:rPr>
        <w:t xml:space="preserve">Die Vertragsstrafe nach Absatz 1 darf pro Jahr € </w:t>
      </w:r>
      <w:proofErr w:type="gramStart"/>
      <w:r w:rsidRPr="006F0070">
        <w:rPr>
          <w:rFonts w:ascii="Arial" w:hAnsi="Arial" w:cs="Arial"/>
        </w:rPr>
        <w:t>10.000,--</w:t>
      </w:r>
      <w:proofErr w:type="gramEnd"/>
      <w:r w:rsidRPr="006F0070">
        <w:rPr>
          <w:rFonts w:ascii="Arial" w:hAnsi="Arial" w:cs="Arial"/>
        </w:rPr>
        <w:t xml:space="preserve"> nicht übersteigen.</w:t>
      </w:r>
    </w:p>
    <w:p w14:paraId="188DD46D" w14:textId="77777777" w:rsidR="00D76903" w:rsidRPr="006F0070" w:rsidRDefault="00D76903" w:rsidP="00EC20A4">
      <w:pPr>
        <w:pStyle w:val="Listenabsatz"/>
        <w:jc w:val="both"/>
        <w:rPr>
          <w:rFonts w:ascii="Arial" w:hAnsi="Arial" w:cs="Arial"/>
        </w:rPr>
      </w:pPr>
    </w:p>
    <w:p w14:paraId="141B2581" w14:textId="77777777" w:rsidR="005B44C3" w:rsidRPr="006F0070" w:rsidRDefault="005B44C3" w:rsidP="00EC20A4">
      <w:pPr>
        <w:pStyle w:val="Listenabsatz"/>
        <w:numPr>
          <w:ilvl w:val="0"/>
          <w:numId w:val="9"/>
        </w:numPr>
        <w:autoSpaceDE w:val="0"/>
        <w:autoSpaceDN w:val="0"/>
        <w:adjustRightInd w:val="0"/>
        <w:spacing w:after="0"/>
        <w:ind w:left="567"/>
        <w:jc w:val="both"/>
        <w:rPr>
          <w:rFonts w:ascii="Arial" w:hAnsi="Arial" w:cs="Arial"/>
        </w:rPr>
      </w:pPr>
      <w:r w:rsidRPr="006F0070">
        <w:rPr>
          <w:rFonts w:ascii="Arial" w:hAnsi="Arial" w:cs="Arial"/>
        </w:rPr>
        <w:t>Sofern dem A</w:t>
      </w:r>
      <w:r w:rsidR="0029329E" w:rsidRPr="006F0070">
        <w:rPr>
          <w:rFonts w:ascii="Arial" w:hAnsi="Arial" w:cs="Arial"/>
        </w:rPr>
        <w:t>N</w:t>
      </w:r>
      <w:r w:rsidRPr="006F0070">
        <w:rPr>
          <w:rFonts w:ascii="Arial" w:hAnsi="Arial" w:cs="Arial"/>
        </w:rPr>
        <w:t xml:space="preserve"> eine schuldhafte vertragswidrige Handlung entsprechend </w:t>
      </w:r>
      <w:r w:rsidR="005E753B" w:rsidRPr="006F0070">
        <w:rPr>
          <w:rFonts w:ascii="Arial" w:hAnsi="Arial" w:cs="Arial"/>
        </w:rPr>
        <w:br/>
      </w:r>
      <w:r w:rsidRPr="006F0070">
        <w:rPr>
          <w:rFonts w:ascii="Arial" w:hAnsi="Arial" w:cs="Arial"/>
        </w:rPr>
        <w:t>§</w:t>
      </w:r>
      <w:r w:rsidR="00D76903" w:rsidRPr="006F0070">
        <w:rPr>
          <w:rFonts w:ascii="Arial" w:hAnsi="Arial" w:cs="Arial"/>
        </w:rPr>
        <w:t xml:space="preserve"> </w:t>
      </w:r>
      <w:r w:rsidRPr="006F0070">
        <w:rPr>
          <w:rFonts w:ascii="Arial" w:hAnsi="Arial" w:cs="Arial"/>
        </w:rPr>
        <w:t>2 Abs. 5 Satz 2 nachgewiesen wird, wird pro Einzelfall eine Vertragsstrafe in Höhe von</w:t>
      </w:r>
      <w:r w:rsidR="00D76903" w:rsidRPr="006F0070">
        <w:rPr>
          <w:rFonts w:ascii="Arial" w:hAnsi="Arial" w:cs="Arial"/>
        </w:rPr>
        <w:t xml:space="preserve"> </w:t>
      </w:r>
      <w:r w:rsidRPr="006F0070">
        <w:rPr>
          <w:rFonts w:ascii="Arial" w:hAnsi="Arial" w:cs="Arial"/>
        </w:rPr>
        <w:t xml:space="preserve">€ </w:t>
      </w:r>
      <w:proofErr w:type="gramStart"/>
      <w:r w:rsidRPr="006F0070">
        <w:rPr>
          <w:rFonts w:ascii="Arial" w:hAnsi="Arial" w:cs="Arial"/>
        </w:rPr>
        <w:t>10.000,--</w:t>
      </w:r>
      <w:proofErr w:type="gramEnd"/>
      <w:r w:rsidRPr="006F0070">
        <w:rPr>
          <w:rFonts w:ascii="Arial" w:hAnsi="Arial" w:cs="Arial"/>
        </w:rPr>
        <w:t xml:space="preserve"> festgelegt. Diese Vertragsstrafen dürfen insgesamt pro Jahr 5</w:t>
      </w:r>
      <w:r w:rsidR="001940A5" w:rsidRPr="006F0070">
        <w:rPr>
          <w:rFonts w:ascii="Arial" w:hAnsi="Arial" w:cs="Arial"/>
        </w:rPr>
        <w:t xml:space="preserve"> </w:t>
      </w:r>
      <w:r w:rsidRPr="006F0070">
        <w:rPr>
          <w:rFonts w:ascii="Arial" w:hAnsi="Arial" w:cs="Arial"/>
        </w:rPr>
        <w:t>% der Auftragssumme/</w:t>
      </w:r>
      <w:r w:rsidR="00D76903" w:rsidRPr="006F0070">
        <w:rPr>
          <w:rFonts w:ascii="Arial" w:hAnsi="Arial" w:cs="Arial"/>
        </w:rPr>
        <w:t xml:space="preserve"> </w:t>
      </w:r>
      <w:r w:rsidRPr="006F0070">
        <w:rPr>
          <w:rFonts w:ascii="Arial" w:hAnsi="Arial" w:cs="Arial"/>
        </w:rPr>
        <w:t>Jahr nicht übersteigen.</w:t>
      </w:r>
    </w:p>
    <w:p w14:paraId="707A7969" w14:textId="77777777" w:rsidR="00D76903" w:rsidRPr="006F0070" w:rsidRDefault="00D76903" w:rsidP="005E753B">
      <w:pPr>
        <w:pStyle w:val="Listenabsatz"/>
        <w:spacing w:after="0"/>
        <w:rPr>
          <w:rFonts w:ascii="Arial" w:hAnsi="Arial" w:cs="Arial"/>
        </w:rPr>
      </w:pPr>
    </w:p>
    <w:p w14:paraId="2590B026" w14:textId="77777777" w:rsidR="005B44C3" w:rsidRPr="006F0070" w:rsidRDefault="005B44C3" w:rsidP="00D76903">
      <w:pPr>
        <w:autoSpaceDE w:val="0"/>
        <w:autoSpaceDN w:val="0"/>
        <w:adjustRightInd w:val="0"/>
        <w:spacing w:after="0" w:line="240" w:lineRule="auto"/>
        <w:jc w:val="center"/>
        <w:rPr>
          <w:rFonts w:ascii="Arial" w:hAnsi="Arial" w:cs="Arial"/>
          <w:b/>
        </w:rPr>
      </w:pPr>
      <w:r w:rsidRPr="006F0070">
        <w:rPr>
          <w:rFonts w:ascii="Arial" w:hAnsi="Arial" w:cs="Arial"/>
          <w:b/>
        </w:rPr>
        <w:t>§ 1</w:t>
      </w:r>
      <w:r w:rsidR="008C6BFD">
        <w:rPr>
          <w:rFonts w:ascii="Arial" w:hAnsi="Arial" w:cs="Arial"/>
          <w:b/>
        </w:rPr>
        <w:t>1</w:t>
      </w:r>
    </w:p>
    <w:p w14:paraId="3AC27726" w14:textId="77777777" w:rsidR="005B44C3" w:rsidRPr="006F0070" w:rsidRDefault="005B44C3" w:rsidP="00D76903">
      <w:pPr>
        <w:autoSpaceDE w:val="0"/>
        <w:autoSpaceDN w:val="0"/>
        <w:adjustRightInd w:val="0"/>
        <w:spacing w:after="0" w:line="240" w:lineRule="auto"/>
        <w:jc w:val="center"/>
        <w:rPr>
          <w:rFonts w:ascii="Arial" w:hAnsi="Arial" w:cs="Arial"/>
          <w:b/>
        </w:rPr>
      </w:pPr>
      <w:r w:rsidRPr="006F0070">
        <w:rPr>
          <w:rFonts w:ascii="Arial" w:hAnsi="Arial" w:cs="Arial"/>
          <w:b/>
        </w:rPr>
        <w:t>Geheimhaltung</w:t>
      </w:r>
    </w:p>
    <w:p w14:paraId="5161C25F" w14:textId="77777777" w:rsidR="00D76903" w:rsidRPr="006F0070" w:rsidRDefault="00D76903" w:rsidP="00D76903">
      <w:pPr>
        <w:autoSpaceDE w:val="0"/>
        <w:autoSpaceDN w:val="0"/>
        <w:adjustRightInd w:val="0"/>
        <w:spacing w:after="0" w:line="240" w:lineRule="auto"/>
        <w:jc w:val="center"/>
        <w:rPr>
          <w:rFonts w:ascii="Arial" w:hAnsi="Arial" w:cs="Arial"/>
          <w:b/>
        </w:rPr>
      </w:pPr>
    </w:p>
    <w:p w14:paraId="2E6AA0FC" w14:textId="77777777" w:rsidR="005B44C3" w:rsidRPr="006F0070" w:rsidRDefault="005B44C3" w:rsidP="00EC20A4">
      <w:pPr>
        <w:pStyle w:val="Listenabsatz"/>
        <w:numPr>
          <w:ilvl w:val="0"/>
          <w:numId w:val="10"/>
        </w:numPr>
        <w:autoSpaceDE w:val="0"/>
        <w:autoSpaceDN w:val="0"/>
        <w:adjustRightInd w:val="0"/>
        <w:spacing w:after="0"/>
        <w:ind w:left="567"/>
        <w:jc w:val="both"/>
        <w:rPr>
          <w:rFonts w:ascii="Arial" w:hAnsi="Arial" w:cs="Arial"/>
        </w:rPr>
      </w:pPr>
      <w:r w:rsidRPr="006F0070">
        <w:rPr>
          <w:rFonts w:ascii="Arial" w:hAnsi="Arial" w:cs="Arial"/>
        </w:rPr>
        <w:t>Jeder Vertragspartner verpflichtet sich, die vom anderen Vertragspartner schriftlich</w:t>
      </w:r>
      <w:r w:rsidR="00D76903" w:rsidRPr="006F0070">
        <w:rPr>
          <w:rFonts w:ascii="Arial" w:hAnsi="Arial" w:cs="Arial"/>
        </w:rPr>
        <w:t xml:space="preserve"> </w:t>
      </w:r>
      <w:r w:rsidRPr="006F0070">
        <w:rPr>
          <w:rFonts w:ascii="Arial" w:hAnsi="Arial" w:cs="Arial"/>
        </w:rPr>
        <w:t>oder mündlich erhaltenen vertraulichen Informationen und Kenntnisse wie eigene Betriebsgeheimnisse</w:t>
      </w:r>
      <w:r w:rsidR="00D76903" w:rsidRPr="006F0070">
        <w:rPr>
          <w:rFonts w:ascii="Arial" w:hAnsi="Arial" w:cs="Arial"/>
        </w:rPr>
        <w:t xml:space="preserve"> </w:t>
      </w:r>
      <w:r w:rsidRPr="006F0070">
        <w:rPr>
          <w:rFonts w:ascii="Arial" w:hAnsi="Arial" w:cs="Arial"/>
        </w:rPr>
        <w:t>vertraulich zu behandeln und nur für Vertragszwecke zu benutzen.</w:t>
      </w:r>
      <w:r w:rsidR="00D76903" w:rsidRPr="006F0070">
        <w:rPr>
          <w:rFonts w:ascii="Arial" w:hAnsi="Arial" w:cs="Arial"/>
        </w:rPr>
        <w:t xml:space="preserve"> </w:t>
      </w:r>
      <w:r w:rsidRPr="006F0070">
        <w:rPr>
          <w:rFonts w:ascii="Arial" w:hAnsi="Arial" w:cs="Arial"/>
        </w:rPr>
        <w:t>Jeder Vertragspartner ist jedoch berechtigt, in Bezug auf das Vertragsverhältnis externe</w:t>
      </w:r>
      <w:r w:rsidR="00D76903" w:rsidRPr="006F0070">
        <w:rPr>
          <w:rFonts w:ascii="Arial" w:hAnsi="Arial" w:cs="Arial"/>
        </w:rPr>
        <w:t xml:space="preserve"> </w:t>
      </w:r>
      <w:r w:rsidRPr="006F0070">
        <w:rPr>
          <w:rFonts w:ascii="Arial" w:hAnsi="Arial" w:cs="Arial"/>
        </w:rPr>
        <w:t>Prüfer oder Berater einzubeziehen, sofern hierbei die Geheimhaltung gewährleistet</w:t>
      </w:r>
      <w:r w:rsidR="00D76903" w:rsidRPr="006F0070">
        <w:rPr>
          <w:rFonts w:ascii="Arial" w:hAnsi="Arial" w:cs="Arial"/>
        </w:rPr>
        <w:t xml:space="preserve"> </w:t>
      </w:r>
      <w:r w:rsidRPr="006F0070">
        <w:rPr>
          <w:rFonts w:ascii="Arial" w:hAnsi="Arial" w:cs="Arial"/>
        </w:rPr>
        <w:t>ist.</w:t>
      </w:r>
    </w:p>
    <w:p w14:paraId="4BAEC1A8" w14:textId="77777777" w:rsidR="008C6BFD" w:rsidRPr="006F0070" w:rsidRDefault="008C6BFD" w:rsidP="005B44C3">
      <w:pPr>
        <w:autoSpaceDE w:val="0"/>
        <w:autoSpaceDN w:val="0"/>
        <w:adjustRightInd w:val="0"/>
        <w:spacing w:after="0" w:line="240" w:lineRule="auto"/>
        <w:rPr>
          <w:rFonts w:ascii="Arial" w:hAnsi="Arial" w:cs="Arial"/>
        </w:rPr>
      </w:pPr>
    </w:p>
    <w:p w14:paraId="0A482945" w14:textId="77777777" w:rsidR="005B44C3" w:rsidRPr="006F0070" w:rsidRDefault="005B44C3" w:rsidP="00D76903">
      <w:pPr>
        <w:autoSpaceDE w:val="0"/>
        <w:autoSpaceDN w:val="0"/>
        <w:adjustRightInd w:val="0"/>
        <w:spacing w:after="0" w:line="240" w:lineRule="auto"/>
        <w:jc w:val="center"/>
        <w:rPr>
          <w:rFonts w:ascii="Arial" w:hAnsi="Arial" w:cs="Arial"/>
          <w:b/>
        </w:rPr>
      </w:pPr>
      <w:r w:rsidRPr="006F0070">
        <w:rPr>
          <w:rFonts w:ascii="Arial" w:hAnsi="Arial" w:cs="Arial"/>
          <w:b/>
        </w:rPr>
        <w:t>§ 1</w:t>
      </w:r>
      <w:r w:rsidR="008C6BFD">
        <w:rPr>
          <w:rFonts w:ascii="Arial" w:hAnsi="Arial" w:cs="Arial"/>
          <w:b/>
        </w:rPr>
        <w:t>2</w:t>
      </w:r>
    </w:p>
    <w:p w14:paraId="0D63EA60" w14:textId="77777777" w:rsidR="005B44C3" w:rsidRPr="006F0070" w:rsidRDefault="005B44C3" w:rsidP="00D76903">
      <w:pPr>
        <w:autoSpaceDE w:val="0"/>
        <w:autoSpaceDN w:val="0"/>
        <w:adjustRightInd w:val="0"/>
        <w:spacing w:after="0" w:line="240" w:lineRule="auto"/>
        <w:jc w:val="center"/>
        <w:rPr>
          <w:rFonts w:ascii="Arial" w:hAnsi="Arial" w:cs="Arial"/>
          <w:b/>
        </w:rPr>
      </w:pPr>
      <w:r w:rsidRPr="006F0070">
        <w:rPr>
          <w:rFonts w:ascii="Arial" w:hAnsi="Arial" w:cs="Arial"/>
          <w:b/>
        </w:rPr>
        <w:t>Laufzeit des Vertrags</w:t>
      </w:r>
    </w:p>
    <w:p w14:paraId="4D232217" w14:textId="77777777" w:rsidR="00D76903" w:rsidRPr="006F0070" w:rsidRDefault="00D76903" w:rsidP="00D76903">
      <w:pPr>
        <w:autoSpaceDE w:val="0"/>
        <w:autoSpaceDN w:val="0"/>
        <w:adjustRightInd w:val="0"/>
        <w:spacing w:after="0" w:line="240" w:lineRule="auto"/>
        <w:jc w:val="center"/>
        <w:rPr>
          <w:rFonts w:ascii="Arial" w:hAnsi="Arial" w:cs="Arial"/>
          <w:b/>
        </w:rPr>
      </w:pPr>
    </w:p>
    <w:p w14:paraId="57DFB58E" w14:textId="5E6E29E2" w:rsidR="009C1E12" w:rsidRPr="007002E9" w:rsidRDefault="005B44C3" w:rsidP="005E753B">
      <w:pPr>
        <w:pStyle w:val="Listenabsatz"/>
        <w:numPr>
          <w:ilvl w:val="0"/>
          <w:numId w:val="11"/>
        </w:numPr>
        <w:autoSpaceDE w:val="0"/>
        <w:autoSpaceDN w:val="0"/>
        <w:adjustRightInd w:val="0"/>
        <w:spacing w:after="0"/>
        <w:ind w:left="567"/>
        <w:jc w:val="both"/>
        <w:rPr>
          <w:rFonts w:ascii="Arial" w:hAnsi="Arial" w:cs="Arial"/>
        </w:rPr>
      </w:pPr>
      <w:r w:rsidRPr="007002E9">
        <w:rPr>
          <w:rFonts w:ascii="Arial" w:hAnsi="Arial" w:cs="Arial"/>
        </w:rPr>
        <w:t>Der Vertrag</w:t>
      </w:r>
      <w:r w:rsidR="009C1E12" w:rsidRPr="007002E9">
        <w:rPr>
          <w:rFonts w:ascii="Arial" w:hAnsi="Arial" w:cs="Arial"/>
        </w:rPr>
        <w:t xml:space="preserve"> wird für den Zeitraum vom 01.</w:t>
      </w:r>
      <w:r w:rsidR="009358AE" w:rsidRPr="007002E9">
        <w:rPr>
          <w:rFonts w:ascii="Arial" w:hAnsi="Arial" w:cs="Arial"/>
        </w:rPr>
        <w:t>01.</w:t>
      </w:r>
      <w:r w:rsidR="009C1E12" w:rsidRPr="007002E9">
        <w:rPr>
          <w:rFonts w:ascii="Arial" w:hAnsi="Arial" w:cs="Arial"/>
        </w:rPr>
        <w:t>20</w:t>
      </w:r>
      <w:r w:rsidR="009358AE" w:rsidRPr="007002E9">
        <w:rPr>
          <w:rFonts w:ascii="Arial" w:hAnsi="Arial" w:cs="Arial"/>
        </w:rPr>
        <w:t>2</w:t>
      </w:r>
      <w:r w:rsidR="00FB2AA7">
        <w:rPr>
          <w:rFonts w:ascii="Arial" w:hAnsi="Arial" w:cs="Arial"/>
        </w:rPr>
        <w:t>6</w:t>
      </w:r>
      <w:r w:rsidR="009C1E12" w:rsidRPr="007002E9">
        <w:rPr>
          <w:rFonts w:ascii="Arial" w:hAnsi="Arial" w:cs="Arial"/>
        </w:rPr>
        <w:t xml:space="preserve"> bis zum 31.12.20</w:t>
      </w:r>
      <w:r w:rsidR="009358AE" w:rsidRPr="007002E9">
        <w:rPr>
          <w:rFonts w:ascii="Arial" w:hAnsi="Arial" w:cs="Arial"/>
        </w:rPr>
        <w:t>2</w:t>
      </w:r>
      <w:r w:rsidR="00FB2AA7">
        <w:rPr>
          <w:rFonts w:ascii="Arial" w:hAnsi="Arial" w:cs="Arial"/>
        </w:rPr>
        <w:t>7</w:t>
      </w:r>
      <w:r w:rsidRPr="007002E9">
        <w:rPr>
          <w:rFonts w:ascii="Arial" w:hAnsi="Arial" w:cs="Arial"/>
        </w:rPr>
        <w:t xml:space="preserve"> geschlossen.</w:t>
      </w:r>
      <w:r w:rsidR="00F05DE4" w:rsidRPr="007002E9">
        <w:rPr>
          <w:rFonts w:ascii="Arial" w:hAnsi="Arial" w:cs="Arial"/>
        </w:rPr>
        <w:t xml:space="preserve"> </w:t>
      </w:r>
    </w:p>
    <w:p w14:paraId="3C44E353" w14:textId="47D84B7F" w:rsidR="005B44C3" w:rsidRPr="006F0070" w:rsidRDefault="001940A5" w:rsidP="005E753B">
      <w:pPr>
        <w:pStyle w:val="Listenabsatz"/>
        <w:numPr>
          <w:ilvl w:val="0"/>
          <w:numId w:val="11"/>
        </w:numPr>
        <w:autoSpaceDE w:val="0"/>
        <w:autoSpaceDN w:val="0"/>
        <w:adjustRightInd w:val="0"/>
        <w:spacing w:after="0"/>
        <w:ind w:left="567"/>
        <w:jc w:val="both"/>
        <w:rPr>
          <w:rFonts w:ascii="Arial" w:hAnsi="Arial" w:cs="Arial"/>
        </w:rPr>
      </w:pPr>
      <w:r w:rsidRPr="006F0070">
        <w:rPr>
          <w:rFonts w:ascii="Arial" w:hAnsi="Arial" w:cs="Arial"/>
        </w:rPr>
        <w:t>Der AG</w:t>
      </w:r>
      <w:r w:rsidR="009C1E12" w:rsidRPr="006F0070">
        <w:rPr>
          <w:rFonts w:ascii="Arial" w:hAnsi="Arial" w:cs="Arial"/>
        </w:rPr>
        <w:t xml:space="preserve"> </w:t>
      </w:r>
      <w:r w:rsidR="005B44C3" w:rsidRPr="006F0070">
        <w:rPr>
          <w:rFonts w:ascii="Arial" w:hAnsi="Arial" w:cs="Arial"/>
        </w:rPr>
        <w:t>ist berechtigt,</w:t>
      </w:r>
      <w:r w:rsidR="009C1E12" w:rsidRPr="006F0070">
        <w:rPr>
          <w:rFonts w:ascii="Arial" w:hAnsi="Arial" w:cs="Arial"/>
        </w:rPr>
        <w:t xml:space="preserve"> die Laufzeit des Vertrages </w:t>
      </w:r>
      <w:r w:rsidR="00966A00">
        <w:rPr>
          <w:rFonts w:ascii="Arial" w:hAnsi="Arial" w:cs="Arial"/>
        </w:rPr>
        <w:t>einmalig</w:t>
      </w:r>
      <w:r w:rsidR="005B44C3" w:rsidRPr="006F0070">
        <w:rPr>
          <w:rFonts w:ascii="Arial" w:hAnsi="Arial" w:cs="Arial"/>
        </w:rPr>
        <w:t xml:space="preserve"> um </w:t>
      </w:r>
      <w:r w:rsidR="009C1E12" w:rsidRPr="006F0070">
        <w:rPr>
          <w:rFonts w:ascii="Arial" w:hAnsi="Arial" w:cs="Arial"/>
        </w:rPr>
        <w:t xml:space="preserve">ein Jahr, d.h. </w:t>
      </w:r>
      <w:r w:rsidR="005B44C3" w:rsidRPr="006F0070">
        <w:rPr>
          <w:rFonts w:ascii="Arial" w:hAnsi="Arial" w:cs="Arial"/>
        </w:rPr>
        <w:t xml:space="preserve">bis </w:t>
      </w:r>
      <w:r w:rsidR="009C1E12" w:rsidRPr="006F0070">
        <w:rPr>
          <w:rFonts w:ascii="Arial" w:hAnsi="Arial" w:cs="Arial"/>
        </w:rPr>
        <w:t>31.12.20</w:t>
      </w:r>
      <w:r w:rsidR="009358AE" w:rsidRPr="006F0070">
        <w:rPr>
          <w:rFonts w:ascii="Arial" w:hAnsi="Arial" w:cs="Arial"/>
        </w:rPr>
        <w:t>2</w:t>
      </w:r>
      <w:r w:rsidR="00FB2AA7">
        <w:rPr>
          <w:rFonts w:ascii="Arial" w:hAnsi="Arial" w:cs="Arial"/>
        </w:rPr>
        <w:t>8</w:t>
      </w:r>
      <w:r w:rsidR="009C1E12" w:rsidRPr="006F0070">
        <w:rPr>
          <w:rFonts w:ascii="Arial" w:hAnsi="Arial" w:cs="Arial"/>
        </w:rPr>
        <w:t xml:space="preserve"> </w:t>
      </w:r>
      <w:r w:rsidR="005B44C3" w:rsidRPr="006F0070">
        <w:rPr>
          <w:rFonts w:ascii="Arial" w:hAnsi="Arial" w:cs="Arial"/>
        </w:rPr>
        <w:t xml:space="preserve">zu verlängern (einseitige Verlängerungsoption). Die </w:t>
      </w:r>
      <w:r w:rsidR="005E753B" w:rsidRPr="006F0070">
        <w:rPr>
          <w:rFonts w:ascii="Arial" w:hAnsi="Arial" w:cs="Arial"/>
        </w:rPr>
        <w:t xml:space="preserve">Inanspruchnahme der </w:t>
      </w:r>
      <w:r w:rsidR="005B44C3" w:rsidRPr="006F0070">
        <w:rPr>
          <w:rFonts w:ascii="Arial" w:hAnsi="Arial" w:cs="Arial"/>
        </w:rPr>
        <w:t>Verlängerungsoption</w:t>
      </w:r>
      <w:r w:rsidRPr="006F0070">
        <w:rPr>
          <w:rFonts w:ascii="Arial" w:hAnsi="Arial" w:cs="Arial"/>
        </w:rPr>
        <w:t xml:space="preserve"> muss vom</w:t>
      </w:r>
      <w:r w:rsidR="005C4057" w:rsidRPr="006F0070">
        <w:rPr>
          <w:rFonts w:ascii="Arial" w:hAnsi="Arial" w:cs="Arial"/>
        </w:rPr>
        <w:t xml:space="preserve"> A</w:t>
      </w:r>
      <w:r w:rsidR="0029329E" w:rsidRPr="006F0070">
        <w:rPr>
          <w:rFonts w:ascii="Arial" w:hAnsi="Arial" w:cs="Arial"/>
        </w:rPr>
        <w:t>G</w:t>
      </w:r>
      <w:r w:rsidR="005C4057" w:rsidRPr="006F0070">
        <w:rPr>
          <w:rFonts w:ascii="Arial" w:hAnsi="Arial" w:cs="Arial"/>
        </w:rPr>
        <w:t xml:space="preserve"> </w:t>
      </w:r>
      <w:r w:rsidR="009C1E12" w:rsidRPr="006F0070">
        <w:rPr>
          <w:rFonts w:ascii="Arial" w:hAnsi="Arial" w:cs="Arial"/>
        </w:rPr>
        <w:t xml:space="preserve">spätestens </w:t>
      </w:r>
      <w:r w:rsidR="00966A00">
        <w:rPr>
          <w:rFonts w:ascii="Arial" w:hAnsi="Arial" w:cs="Arial"/>
        </w:rPr>
        <w:t>zum 3</w:t>
      </w:r>
      <w:r w:rsidR="00B073F2">
        <w:rPr>
          <w:rFonts w:ascii="Arial" w:hAnsi="Arial" w:cs="Arial"/>
        </w:rPr>
        <w:t>0</w:t>
      </w:r>
      <w:r w:rsidR="00966A00">
        <w:rPr>
          <w:rFonts w:ascii="Arial" w:hAnsi="Arial" w:cs="Arial"/>
        </w:rPr>
        <w:t>.0</w:t>
      </w:r>
      <w:r w:rsidR="00B073F2">
        <w:rPr>
          <w:rFonts w:ascii="Arial" w:hAnsi="Arial" w:cs="Arial"/>
        </w:rPr>
        <w:t>6</w:t>
      </w:r>
      <w:r w:rsidR="00966A00">
        <w:rPr>
          <w:rFonts w:ascii="Arial" w:hAnsi="Arial" w:cs="Arial"/>
        </w:rPr>
        <w:t>.202</w:t>
      </w:r>
      <w:r w:rsidR="00FB2AA7">
        <w:rPr>
          <w:rFonts w:ascii="Arial" w:hAnsi="Arial" w:cs="Arial"/>
        </w:rPr>
        <w:t>7</w:t>
      </w:r>
      <w:r w:rsidR="009C1E12" w:rsidRPr="006F0070">
        <w:rPr>
          <w:rFonts w:ascii="Arial" w:hAnsi="Arial" w:cs="Arial"/>
        </w:rPr>
        <w:t xml:space="preserve"> </w:t>
      </w:r>
      <w:r w:rsidR="005B44C3" w:rsidRPr="006F0070">
        <w:rPr>
          <w:rFonts w:ascii="Arial" w:hAnsi="Arial" w:cs="Arial"/>
        </w:rPr>
        <w:t xml:space="preserve">schriftlich </w:t>
      </w:r>
      <w:r w:rsidRPr="006F0070">
        <w:rPr>
          <w:rFonts w:ascii="Arial" w:hAnsi="Arial" w:cs="Arial"/>
        </w:rPr>
        <w:t>angezeigt</w:t>
      </w:r>
      <w:r w:rsidR="005B44C3" w:rsidRPr="006F0070">
        <w:rPr>
          <w:rFonts w:ascii="Arial" w:hAnsi="Arial" w:cs="Arial"/>
        </w:rPr>
        <w:t xml:space="preserve"> werden.</w:t>
      </w:r>
    </w:p>
    <w:p w14:paraId="39D1BFB8" w14:textId="77777777" w:rsidR="005C4057" w:rsidRPr="006F0070" w:rsidRDefault="005C4057" w:rsidP="005C4057">
      <w:pPr>
        <w:pStyle w:val="Listenabsatz"/>
        <w:autoSpaceDE w:val="0"/>
        <w:autoSpaceDN w:val="0"/>
        <w:adjustRightInd w:val="0"/>
        <w:spacing w:after="0" w:line="240" w:lineRule="auto"/>
        <w:jc w:val="both"/>
        <w:rPr>
          <w:rFonts w:ascii="Arial" w:hAnsi="Arial" w:cs="Arial"/>
        </w:rPr>
      </w:pPr>
    </w:p>
    <w:p w14:paraId="3EB4C425" w14:textId="77777777" w:rsidR="005B44C3" w:rsidRPr="006F0070" w:rsidRDefault="005B44C3" w:rsidP="002960E9">
      <w:pPr>
        <w:autoSpaceDE w:val="0"/>
        <w:autoSpaceDN w:val="0"/>
        <w:adjustRightInd w:val="0"/>
        <w:spacing w:after="0" w:line="240" w:lineRule="auto"/>
        <w:jc w:val="center"/>
        <w:rPr>
          <w:rFonts w:ascii="Arial" w:hAnsi="Arial" w:cs="Arial"/>
          <w:b/>
        </w:rPr>
      </w:pPr>
      <w:r w:rsidRPr="006F0070">
        <w:rPr>
          <w:rFonts w:ascii="Arial" w:hAnsi="Arial" w:cs="Arial"/>
          <w:b/>
        </w:rPr>
        <w:t>§ 1</w:t>
      </w:r>
      <w:r w:rsidR="008C6BFD">
        <w:rPr>
          <w:rFonts w:ascii="Arial" w:hAnsi="Arial" w:cs="Arial"/>
          <w:b/>
        </w:rPr>
        <w:t>3</w:t>
      </w:r>
    </w:p>
    <w:p w14:paraId="37D5922A" w14:textId="77777777" w:rsidR="005B44C3" w:rsidRPr="006F0070" w:rsidRDefault="005B44C3" w:rsidP="002960E9">
      <w:pPr>
        <w:autoSpaceDE w:val="0"/>
        <w:autoSpaceDN w:val="0"/>
        <w:adjustRightInd w:val="0"/>
        <w:spacing w:after="0" w:line="240" w:lineRule="auto"/>
        <w:jc w:val="center"/>
        <w:rPr>
          <w:rFonts w:ascii="Arial" w:hAnsi="Arial" w:cs="Arial"/>
          <w:b/>
        </w:rPr>
      </w:pPr>
      <w:r w:rsidRPr="006F0070">
        <w:rPr>
          <w:rFonts w:ascii="Arial" w:hAnsi="Arial" w:cs="Arial"/>
          <w:b/>
        </w:rPr>
        <w:t>Kündigung des Vertrages</w:t>
      </w:r>
    </w:p>
    <w:p w14:paraId="17551D1E" w14:textId="77777777" w:rsidR="002960E9" w:rsidRPr="006F0070" w:rsidRDefault="002960E9" w:rsidP="002960E9">
      <w:pPr>
        <w:autoSpaceDE w:val="0"/>
        <w:autoSpaceDN w:val="0"/>
        <w:adjustRightInd w:val="0"/>
        <w:spacing w:after="0" w:line="240" w:lineRule="auto"/>
        <w:jc w:val="center"/>
        <w:rPr>
          <w:rFonts w:ascii="Arial" w:hAnsi="Arial" w:cs="Arial"/>
          <w:b/>
        </w:rPr>
      </w:pPr>
    </w:p>
    <w:p w14:paraId="374AC2CB" w14:textId="77777777" w:rsidR="002960E9" w:rsidRPr="006F0070" w:rsidRDefault="005B44C3" w:rsidP="00EC20A4">
      <w:pPr>
        <w:pStyle w:val="Listenabsatz"/>
        <w:numPr>
          <w:ilvl w:val="0"/>
          <w:numId w:val="12"/>
        </w:numPr>
        <w:autoSpaceDE w:val="0"/>
        <w:autoSpaceDN w:val="0"/>
        <w:adjustRightInd w:val="0"/>
        <w:spacing w:after="0" w:line="240" w:lineRule="auto"/>
        <w:ind w:left="567"/>
        <w:jc w:val="both"/>
        <w:rPr>
          <w:rFonts w:ascii="Arial" w:hAnsi="Arial" w:cs="Arial"/>
        </w:rPr>
      </w:pPr>
      <w:r w:rsidRPr="006F0070">
        <w:rPr>
          <w:rFonts w:ascii="Arial" w:hAnsi="Arial" w:cs="Arial"/>
        </w:rPr>
        <w:t>Der Vertrag kann ohne Einhaltung einer Kündigungsfrist gekündigt werden,</w:t>
      </w:r>
    </w:p>
    <w:p w14:paraId="4A1FB6BE" w14:textId="77777777" w:rsidR="005C4057" w:rsidRPr="006F0070" w:rsidRDefault="005C4057" w:rsidP="003F4383">
      <w:pPr>
        <w:pStyle w:val="Listenabsatz"/>
        <w:autoSpaceDE w:val="0"/>
        <w:autoSpaceDN w:val="0"/>
        <w:adjustRightInd w:val="0"/>
        <w:spacing w:after="0"/>
        <w:jc w:val="both"/>
        <w:rPr>
          <w:rFonts w:ascii="Arial" w:hAnsi="Arial" w:cs="Arial"/>
        </w:rPr>
      </w:pPr>
    </w:p>
    <w:p w14:paraId="3DB27E6D" w14:textId="77777777" w:rsidR="002960E9" w:rsidRPr="006F0070" w:rsidRDefault="005B44C3" w:rsidP="003F4383">
      <w:pPr>
        <w:pStyle w:val="Listenabsatz"/>
        <w:numPr>
          <w:ilvl w:val="0"/>
          <w:numId w:val="17"/>
        </w:numPr>
        <w:autoSpaceDE w:val="0"/>
        <w:autoSpaceDN w:val="0"/>
        <w:adjustRightInd w:val="0"/>
        <w:spacing w:after="0"/>
        <w:jc w:val="both"/>
        <w:rPr>
          <w:rFonts w:ascii="Arial" w:hAnsi="Arial" w:cs="Arial"/>
        </w:rPr>
      </w:pPr>
      <w:r w:rsidRPr="006F0070">
        <w:rPr>
          <w:rFonts w:ascii="Arial" w:hAnsi="Arial" w:cs="Arial"/>
        </w:rPr>
        <w:t>wenn der A</w:t>
      </w:r>
      <w:r w:rsidR="00F61276" w:rsidRPr="006F0070">
        <w:rPr>
          <w:rFonts w:ascii="Arial" w:hAnsi="Arial" w:cs="Arial"/>
        </w:rPr>
        <w:t>N</w:t>
      </w:r>
      <w:r w:rsidRPr="006F0070">
        <w:rPr>
          <w:rFonts w:ascii="Arial" w:hAnsi="Arial" w:cs="Arial"/>
        </w:rPr>
        <w:t xml:space="preserve"> eine Verpflichtung aus diesem Vertrag trotz zweimaliger</w:t>
      </w:r>
      <w:r w:rsidR="002960E9" w:rsidRPr="006F0070">
        <w:rPr>
          <w:rFonts w:ascii="Arial" w:hAnsi="Arial" w:cs="Arial"/>
        </w:rPr>
        <w:t xml:space="preserve"> </w:t>
      </w:r>
      <w:r w:rsidRPr="006F0070">
        <w:rPr>
          <w:rFonts w:ascii="Arial" w:hAnsi="Arial" w:cs="Arial"/>
        </w:rPr>
        <w:t>schriftlicher Mahnung nicht unverzüglich erfüllt. Zwischen den Mahnungen</w:t>
      </w:r>
      <w:r w:rsidR="002960E9" w:rsidRPr="006F0070">
        <w:rPr>
          <w:rFonts w:ascii="Arial" w:hAnsi="Arial" w:cs="Arial"/>
        </w:rPr>
        <w:t xml:space="preserve"> </w:t>
      </w:r>
      <w:r w:rsidRPr="006F0070">
        <w:rPr>
          <w:rFonts w:ascii="Arial" w:hAnsi="Arial" w:cs="Arial"/>
        </w:rPr>
        <w:t>muss jeweils ein Zeitraum von mindestens 14 Tagen liegen. Die Kündigung</w:t>
      </w:r>
      <w:r w:rsidR="002960E9" w:rsidRPr="006F0070">
        <w:rPr>
          <w:rFonts w:ascii="Arial" w:hAnsi="Arial" w:cs="Arial"/>
        </w:rPr>
        <w:t xml:space="preserve"> </w:t>
      </w:r>
      <w:r w:rsidRPr="006F0070">
        <w:rPr>
          <w:rFonts w:ascii="Arial" w:hAnsi="Arial" w:cs="Arial"/>
        </w:rPr>
        <w:t>muss innerhalb von sechs Monaten nach Kenntnis des Kündigungsgrundes erfolgen,</w:t>
      </w:r>
    </w:p>
    <w:p w14:paraId="03A8E88E" w14:textId="77777777" w:rsidR="00357194" w:rsidRPr="006F0070" w:rsidRDefault="00357194" w:rsidP="003F4383">
      <w:pPr>
        <w:pStyle w:val="Listenabsatz"/>
        <w:autoSpaceDE w:val="0"/>
        <w:autoSpaceDN w:val="0"/>
        <w:adjustRightInd w:val="0"/>
        <w:spacing w:after="0"/>
        <w:ind w:left="1080"/>
        <w:jc w:val="both"/>
        <w:rPr>
          <w:rFonts w:ascii="Arial" w:hAnsi="Arial" w:cs="Arial"/>
        </w:rPr>
      </w:pPr>
    </w:p>
    <w:p w14:paraId="01EE319C" w14:textId="77777777" w:rsidR="002960E9" w:rsidRPr="006F0070" w:rsidRDefault="005B44C3" w:rsidP="003F4383">
      <w:pPr>
        <w:pStyle w:val="Listenabsatz"/>
        <w:numPr>
          <w:ilvl w:val="0"/>
          <w:numId w:val="17"/>
        </w:numPr>
        <w:autoSpaceDE w:val="0"/>
        <w:autoSpaceDN w:val="0"/>
        <w:adjustRightInd w:val="0"/>
        <w:spacing w:after="0"/>
        <w:jc w:val="both"/>
        <w:rPr>
          <w:rFonts w:ascii="Arial" w:hAnsi="Arial" w:cs="Arial"/>
        </w:rPr>
      </w:pPr>
      <w:r w:rsidRPr="006F0070">
        <w:rPr>
          <w:rFonts w:ascii="Arial" w:hAnsi="Arial" w:cs="Arial"/>
        </w:rPr>
        <w:t>wenn der A</w:t>
      </w:r>
      <w:r w:rsidR="00F61276" w:rsidRPr="006F0070">
        <w:rPr>
          <w:rFonts w:ascii="Arial" w:hAnsi="Arial" w:cs="Arial"/>
        </w:rPr>
        <w:t>N</w:t>
      </w:r>
      <w:r w:rsidRPr="006F0070">
        <w:rPr>
          <w:rFonts w:ascii="Arial" w:hAnsi="Arial" w:cs="Arial"/>
        </w:rPr>
        <w:t xml:space="preserve"> </w:t>
      </w:r>
      <w:proofErr w:type="gramStart"/>
      <w:r w:rsidRPr="006F0070">
        <w:rPr>
          <w:rFonts w:ascii="Arial" w:hAnsi="Arial" w:cs="Arial"/>
        </w:rPr>
        <w:t>die vertraglich vereinbarte Sicherheitsleistungen</w:t>
      </w:r>
      <w:proofErr w:type="gramEnd"/>
      <w:r w:rsidRPr="006F0070">
        <w:rPr>
          <w:rFonts w:ascii="Arial" w:hAnsi="Arial" w:cs="Arial"/>
        </w:rPr>
        <w:t xml:space="preserve"> trotz</w:t>
      </w:r>
      <w:r w:rsidR="002960E9" w:rsidRPr="006F0070">
        <w:rPr>
          <w:rFonts w:ascii="Arial" w:hAnsi="Arial" w:cs="Arial"/>
        </w:rPr>
        <w:t xml:space="preserve"> </w:t>
      </w:r>
      <w:r w:rsidRPr="006F0070">
        <w:rPr>
          <w:rFonts w:ascii="Arial" w:hAnsi="Arial" w:cs="Arial"/>
        </w:rPr>
        <w:t xml:space="preserve">einer zu setzenden Nachfrist von </w:t>
      </w:r>
      <w:r w:rsidR="008D57A6" w:rsidRPr="006F0070">
        <w:rPr>
          <w:rFonts w:ascii="Arial" w:hAnsi="Arial" w:cs="Arial"/>
        </w:rPr>
        <w:t>18 Tagen</w:t>
      </w:r>
      <w:r w:rsidRPr="006F0070">
        <w:rPr>
          <w:rFonts w:ascii="Arial" w:hAnsi="Arial" w:cs="Arial"/>
        </w:rPr>
        <w:t xml:space="preserve"> nicht oder nicht vollständig erbringt,</w:t>
      </w:r>
    </w:p>
    <w:p w14:paraId="29F1CC9E" w14:textId="77777777" w:rsidR="00357194" w:rsidRPr="006F0070" w:rsidRDefault="00357194" w:rsidP="003F4383">
      <w:pPr>
        <w:autoSpaceDE w:val="0"/>
        <w:autoSpaceDN w:val="0"/>
        <w:adjustRightInd w:val="0"/>
        <w:spacing w:after="0"/>
        <w:jc w:val="both"/>
        <w:rPr>
          <w:rFonts w:ascii="Arial" w:hAnsi="Arial" w:cs="Arial"/>
        </w:rPr>
      </w:pPr>
    </w:p>
    <w:p w14:paraId="3C43A3EA" w14:textId="77777777" w:rsidR="002960E9" w:rsidRPr="006F0070" w:rsidRDefault="005B44C3" w:rsidP="003F4383">
      <w:pPr>
        <w:pStyle w:val="Listenabsatz"/>
        <w:numPr>
          <w:ilvl w:val="0"/>
          <w:numId w:val="17"/>
        </w:numPr>
        <w:autoSpaceDE w:val="0"/>
        <w:autoSpaceDN w:val="0"/>
        <w:adjustRightInd w:val="0"/>
        <w:spacing w:after="0"/>
        <w:jc w:val="both"/>
        <w:rPr>
          <w:rFonts w:ascii="Arial" w:hAnsi="Arial" w:cs="Arial"/>
        </w:rPr>
      </w:pPr>
      <w:r w:rsidRPr="006F0070">
        <w:rPr>
          <w:rFonts w:ascii="Arial" w:hAnsi="Arial" w:cs="Arial"/>
        </w:rPr>
        <w:t xml:space="preserve">wenn sich der </w:t>
      </w:r>
      <w:r w:rsidR="00F61276" w:rsidRPr="006F0070">
        <w:rPr>
          <w:rFonts w:ascii="Arial" w:hAnsi="Arial" w:cs="Arial"/>
        </w:rPr>
        <w:t>AN</w:t>
      </w:r>
      <w:r w:rsidRPr="006F0070">
        <w:rPr>
          <w:rFonts w:ascii="Arial" w:hAnsi="Arial" w:cs="Arial"/>
        </w:rPr>
        <w:t xml:space="preserve"> in Bezug auf die Vergabe an einer unzulässigen</w:t>
      </w:r>
      <w:r w:rsidR="002960E9" w:rsidRPr="006F0070">
        <w:rPr>
          <w:rFonts w:ascii="Arial" w:hAnsi="Arial" w:cs="Arial"/>
        </w:rPr>
        <w:t xml:space="preserve"> </w:t>
      </w:r>
      <w:r w:rsidRPr="006F0070">
        <w:rPr>
          <w:rFonts w:ascii="Arial" w:hAnsi="Arial" w:cs="Arial"/>
        </w:rPr>
        <w:t xml:space="preserve">Wettbewerbsbeschränkung im Sinne </w:t>
      </w:r>
      <w:proofErr w:type="gramStart"/>
      <w:r w:rsidRPr="006F0070">
        <w:rPr>
          <w:rFonts w:ascii="Arial" w:hAnsi="Arial" w:cs="Arial"/>
        </w:rPr>
        <w:t>des Gesetztes</w:t>
      </w:r>
      <w:proofErr w:type="gramEnd"/>
      <w:r w:rsidRPr="006F0070">
        <w:rPr>
          <w:rFonts w:ascii="Arial" w:hAnsi="Arial" w:cs="Arial"/>
        </w:rPr>
        <w:t xml:space="preserve"> gegen Wettbewerbsbeschränkungen</w:t>
      </w:r>
      <w:r w:rsidR="002960E9" w:rsidRPr="006F0070">
        <w:rPr>
          <w:rFonts w:ascii="Arial" w:hAnsi="Arial" w:cs="Arial"/>
        </w:rPr>
        <w:t xml:space="preserve"> </w:t>
      </w:r>
      <w:r w:rsidRPr="006F0070">
        <w:rPr>
          <w:rFonts w:ascii="Arial" w:hAnsi="Arial" w:cs="Arial"/>
        </w:rPr>
        <w:t>beteiligt hat,</w:t>
      </w:r>
    </w:p>
    <w:p w14:paraId="09F422AD" w14:textId="77777777" w:rsidR="00357194" w:rsidRPr="006F0070" w:rsidRDefault="00357194" w:rsidP="003F4383">
      <w:pPr>
        <w:autoSpaceDE w:val="0"/>
        <w:autoSpaceDN w:val="0"/>
        <w:adjustRightInd w:val="0"/>
        <w:spacing w:after="0"/>
        <w:jc w:val="both"/>
        <w:rPr>
          <w:rFonts w:ascii="Arial" w:hAnsi="Arial" w:cs="Arial"/>
        </w:rPr>
      </w:pPr>
    </w:p>
    <w:p w14:paraId="75E2F214" w14:textId="77777777" w:rsidR="002960E9" w:rsidRPr="006F0070" w:rsidRDefault="005B44C3" w:rsidP="003F4383">
      <w:pPr>
        <w:pStyle w:val="Listenabsatz"/>
        <w:autoSpaceDE w:val="0"/>
        <w:autoSpaceDN w:val="0"/>
        <w:adjustRightInd w:val="0"/>
        <w:spacing w:after="0"/>
        <w:jc w:val="both"/>
        <w:rPr>
          <w:rFonts w:ascii="Arial" w:hAnsi="Arial" w:cs="Arial"/>
        </w:rPr>
      </w:pPr>
      <w:proofErr w:type="gramStart"/>
      <w:r w:rsidRPr="006F0070">
        <w:rPr>
          <w:rFonts w:ascii="Arial" w:hAnsi="Arial" w:cs="Arial"/>
        </w:rPr>
        <w:t>(</w:t>
      </w:r>
      <w:r w:rsidR="00B073F2">
        <w:rPr>
          <w:rFonts w:ascii="Arial" w:hAnsi="Arial" w:cs="Arial"/>
        </w:rPr>
        <w:t>4</w:t>
      </w:r>
      <w:r w:rsidRPr="006F0070">
        <w:rPr>
          <w:rFonts w:ascii="Arial" w:hAnsi="Arial" w:cs="Arial"/>
        </w:rPr>
        <w:t>)</w:t>
      </w:r>
      <w:proofErr w:type="gramEnd"/>
      <w:r w:rsidRPr="006F0070">
        <w:rPr>
          <w:rFonts w:ascii="Arial" w:hAnsi="Arial" w:cs="Arial"/>
        </w:rPr>
        <w:t xml:space="preserve"> wenn der Landkreis Mansfeld-Südharz nach den gesetzlichen Regelungen</w:t>
      </w:r>
    </w:p>
    <w:p w14:paraId="1E6DE20D" w14:textId="77777777" w:rsidR="002960E9" w:rsidRPr="006F0070" w:rsidRDefault="008D57A6" w:rsidP="003F4383">
      <w:pPr>
        <w:pStyle w:val="Listenabsatz"/>
        <w:autoSpaceDE w:val="0"/>
        <w:autoSpaceDN w:val="0"/>
        <w:adjustRightInd w:val="0"/>
        <w:spacing w:after="0"/>
        <w:ind w:left="1077" w:hanging="357"/>
        <w:jc w:val="both"/>
        <w:rPr>
          <w:rFonts w:ascii="Arial" w:hAnsi="Arial" w:cs="Arial"/>
        </w:rPr>
      </w:pPr>
      <w:r w:rsidRPr="006F0070">
        <w:rPr>
          <w:rFonts w:ascii="Arial" w:hAnsi="Arial" w:cs="Arial"/>
        </w:rPr>
        <w:tab/>
      </w:r>
      <w:r w:rsidR="005B44C3" w:rsidRPr="006F0070">
        <w:rPr>
          <w:rFonts w:ascii="Arial" w:hAnsi="Arial" w:cs="Arial"/>
        </w:rPr>
        <w:t>nicht mehr entsorgungspflichtig ist,</w:t>
      </w:r>
    </w:p>
    <w:p w14:paraId="7885DF11" w14:textId="77777777" w:rsidR="00357194" w:rsidRPr="006F0070" w:rsidRDefault="00357194" w:rsidP="003103D6">
      <w:pPr>
        <w:autoSpaceDE w:val="0"/>
        <w:autoSpaceDN w:val="0"/>
        <w:adjustRightInd w:val="0"/>
        <w:spacing w:after="0" w:line="240" w:lineRule="auto"/>
        <w:jc w:val="both"/>
        <w:rPr>
          <w:rFonts w:ascii="Arial" w:hAnsi="Arial" w:cs="Arial"/>
        </w:rPr>
      </w:pPr>
    </w:p>
    <w:p w14:paraId="42CB80EB" w14:textId="77777777" w:rsidR="002960E9" w:rsidRPr="006F0070" w:rsidRDefault="005B44C3" w:rsidP="005E753B">
      <w:pPr>
        <w:pStyle w:val="Listenabsatz"/>
        <w:autoSpaceDE w:val="0"/>
        <w:autoSpaceDN w:val="0"/>
        <w:adjustRightInd w:val="0"/>
        <w:spacing w:after="0"/>
        <w:ind w:left="1134" w:hanging="425"/>
        <w:jc w:val="both"/>
        <w:rPr>
          <w:rFonts w:ascii="Arial" w:hAnsi="Arial" w:cs="Arial"/>
        </w:rPr>
      </w:pPr>
      <w:proofErr w:type="gramStart"/>
      <w:r w:rsidRPr="006F0070">
        <w:rPr>
          <w:rFonts w:ascii="Arial" w:hAnsi="Arial" w:cs="Arial"/>
        </w:rPr>
        <w:t>(</w:t>
      </w:r>
      <w:r w:rsidR="00B073F2">
        <w:rPr>
          <w:rFonts w:ascii="Arial" w:hAnsi="Arial" w:cs="Arial"/>
        </w:rPr>
        <w:t>5</w:t>
      </w:r>
      <w:r w:rsidRPr="006F0070">
        <w:rPr>
          <w:rFonts w:ascii="Arial" w:hAnsi="Arial" w:cs="Arial"/>
        </w:rPr>
        <w:t>)</w:t>
      </w:r>
      <w:proofErr w:type="gramEnd"/>
      <w:r w:rsidRPr="006F0070">
        <w:rPr>
          <w:rFonts w:ascii="Arial" w:hAnsi="Arial" w:cs="Arial"/>
        </w:rPr>
        <w:t xml:space="preserve"> wenn der Vertrag zur Erbringung von Entsorgungsleistungen zwischen dem</w:t>
      </w:r>
      <w:r w:rsidR="005E753B" w:rsidRPr="006F0070">
        <w:rPr>
          <w:rFonts w:ascii="Arial" w:hAnsi="Arial" w:cs="Arial"/>
        </w:rPr>
        <w:t xml:space="preserve"> </w:t>
      </w:r>
      <w:r w:rsidRPr="006F0070">
        <w:rPr>
          <w:rFonts w:ascii="Arial" w:hAnsi="Arial" w:cs="Arial"/>
        </w:rPr>
        <w:t>Landkreis Mansfeld-Südharz und dem A</w:t>
      </w:r>
      <w:r w:rsidR="0029329E" w:rsidRPr="006F0070">
        <w:rPr>
          <w:rFonts w:ascii="Arial" w:hAnsi="Arial" w:cs="Arial"/>
        </w:rPr>
        <w:t>G</w:t>
      </w:r>
      <w:r w:rsidRPr="006F0070">
        <w:rPr>
          <w:rFonts w:ascii="Arial" w:hAnsi="Arial" w:cs="Arial"/>
        </w:rPr>
        <w:t xml:space="preserve"> außerordentlich gekündigt</w:t>
      </w:r>
    </w:p>
    <w:p w14:paraId="141D8706" w14:textId="77777777" w:rsidR="002960E9" w:rsidRPr="006F0070" w:rsidRDefault="005B44C3" w:rsidP="005E753B">
      <w:pPr>
        <w:pStyle w:val="Listenabsatz"/>
        <w:autoSpaceDE w:val="0"/>
        <w:autoSpaceDN w:val="0"/>
        <w:adjustRightInd w:val="0"/>
        <w:spacing w:after="0"/>
        <w:ind w:left="1134"/>
        <w:jc w:val="both"/>
        <w:rPr>
          <w:rFonts w:ascii="Arial" w:hAnsi="Arial" w:cs="Arial"/>
        </w:rPr>
      </w:pPr>
      <w:r w:rsidRPr="006F0070">
        <w:rPr>
          <w:rFonts w:ascii="Arial" w:hAnsi="Arial" w:cs="Arial"/>
        </w:rPr>
        <w:t>wird.</w:t>
      </w:r>
      <w:r w:rsidR="002960E9" w:rsidRPr="006F0070">
        <w:rPr>
          <w:rFonts w:ascii="Arial" w:hAnsi="Arial" w:cs="Arial"/>
        </w:rPr>
        <w:t xml:space="preserve"> </w:t>
      </w:r>
      <w:r w:rsidRPr="006F0070">
        <w:rPr>
          <w:rFonts w:ascii="Arial" w:hAnsi="Arial" w:cs="Arial"/>
        </w:rPr>
        <w:t>Der A</w:t>
      </w:r>
      <w:r w:rsidR="0029329E" w:rsidRPr="006F0070">
        <w:rPr>
          <w:rFonts w:ascii="Arial" w:hAnsi="Arial" w:cs="Arial"/>
        </w:rPr>
        <w:t>N</w:t>
      </w:r>
      <w:r w:rsidRPr="006F0070">
        <w:rPr>
          <w:rFonts w:ascii="Arial" w:hAnsi="Arial" w:cs="Arial"/>
        </w:rPr>
        <w:t xml:space="preserve"> verpflichtet sich, dem A</w:t>
      </w:r>
      <w:r w:rsidR="0029329E" w:rsidRPr="006F0070">
        <w:rPr>
          <w:rFonts w:ascii="Arial" w:hAnsi="Arial" w:cs="Arial"/>
        </w:rPr>
        <w:t>G</w:t>
      </w:r>
      <w:r w:rsidRPr="006F0070">
        <w:rPr>
          <w:rFonts w:ascii="Arial" w:hAnsi="Arial" w:cs="Arial"/>
        </w:rPr>
        <w:t xml:space="preserve"> in den Fällen der außerordentlichen</w:t>
      </w:r>
      <w:r w:rsidR="002960E9" w:rsidRPr="006F0070">
        <w:rPr>
          <w:rFonts w:ascii="Arial" w:hAnsi="Arial" w:cs="Arial"/>
        </w:rPr>
        <w:t xml:space="preserve"> </w:t>
      </w:r>
      <w:r w:rsidRPr="006F0070">
        <w:rPr>
          <w:rFonts w:ascii="Arial" w:hAnsi="Arial" w:cs="Arial"/>
        </w:rPr>
        <w:t>Kündigung nach Absatz 1, (1) – (3) die Kosten zu ersetzen, die diesem durch</w:t>
      </w:r>
      <w:r w:rsidR="002960E9" w:rsidRPr="006F0070">
        <w:rPr>
          <w:rFonts w:ascii="Arial" w:hAnsi="Arial" w:cs="Arial"/>
        </w:rPr>
        <w:t xml:space="preserve"> </w:t>
      </w:r>
      <w:r w:rsidRPr="006F0070">
        <w:rPr>
          <w:rFonts w:ascii="Arial" w:hAnsi="Arial" w:cs="Arial"/>
        </w:rPr>
        <w:t>erforderlich werdende erneute Vergabe der Leistung entstehen. Ferner hat der A</w:t>
      </w:r>
      <w:r w:rsidR="0029329E" w:rsidRPr="006F0070">
        <w:rPr>
          <w:rFonts w:ascii="Arial" w:hAnsi="Arial" w:cs="Arial"/>
        </w:rPr>
        <w:t>N</w:t>
      </w:r>
      <w:r w:rsidR="002960E9" w:rsidRPr="006F0070">
        <w:rPr>
          <w:rFonts w:ascii="Arial" w:hAnsi="Arial" w:cs="Arial"/>
        </w:rPr>
        <w:t xml:space="preserve"> </w:t>
      </w:r>
      <w:r w:rsidRPr="006F0070">
        <w:rPr>
          <w:rFonts w:ascii="Arial" w:hAnsi="Arial" w:cs="Arial"/>
        </w:rPr>
        <w:t>die Mehrkosten zu tragen, die auf Grund des neu abzuschließenden Entsorgungsvertrages</w:t>
      </w:r>
      <w:r w:rsidR="002960E9" w:rsidRPr="006F0070">
        <w:rPr>
          <w:rFonts w:ascii="Arial" w:hAnsi="Arial" w:cs="Arial"/>
        </w:rPr>
        <w:t xml:space="preserve"> </w:t>
      </w:r>
      <w:r w:rsidRPr="006F0070">
        <w:rPr>
          <w:rFonts w:ascii="Arial" w:hAnsi="Arial" w:cs="Arial"/>
        </w:rPr>
        <w:t>entstehen. Weitergehende Schadenersatzansprüche behält sich</w:t>
      </w:r>
      <w:r w:rsidR="002960E9" w:rsidRPr="006F0070">
        <w:rPr>
          <w:rFonts w:ascii="Arial" w:hAnsi="Arial" w:cs="Arial"/>
        </w:rPr>
        <w:t xml:space="preserve"> </w:t>
      </w:r>
      <w:r w:rsidRPr="006F0070">
        <w:rPr>
          <w:rFonts w:ascii="Arial" w:hAnsi="Arial" w:cs="Arial"/>
        </w:rPr>
        <w:t>der A</w:t>
      </w:r>
      <w:r w:rsidR="0029329E" w:rsidRPr="006F0070">
        <w:rPr>
          <w:rFonts w:ascii="Arial" w:hAnsi="Arial" w:cs="Arial"/>
        </w:rPr>
        <w:t>G</w:t>
      </w:r>
      <w:r w:rsidRPr="006F0070">
        <w:rPr>
          <w:rFonts w:ascii="Arial" w:hAnsi="Arial" w:cs="Arial"/>
        </w:rPr>
        <w:t xml:space="preserve"> vor.</w:t>
      </w:r>
    </w:p>
    <w:p w14:paraId="4BD1A7E0" w14:textId="77777777" w:rsidR="002960E9" w:rsidRPr="006F0070" w:rsidRDefault="002960E9" w:rsidP="003103D6">
      <w:pPr>
        <w:pStyle w:val="Listenabsatz"/>
        <w:autoSpaceDE w:val="0"/>
        <w:autoSpaceDN w:val="0"/>
        <w:adjustRightInd w:val="0"/>
        <w:spacing w:after="0" w:line="240" w:lineRule="auto"/>
        <w:jc w:val="both"/>
        <w:rPr>
          <w:rFonts w:ascii="Arial" w:hAnsi="Arial" w:cs="Arial"/>
        </w:rPr>
      </w:pPr>
    </w:p>
    <w:p w14:paraId="45222D24" w14:textId="77777777" w:rsidR="002960E9" w:rsidRPr="006F0070" w:rsidRDefault="005B44C3" w:rsidP="00255356">
      <w:pPr>
        <w:pStyle w:val="Listenabsatz"/>
        <w:numPr>
          <w:ilvl w:val="0"/>
          <w:numId w:val="12"/>
        </w:numPr>
        <w:autoSpaceDE w:val="0"/>
        <w:autoSpaceDN w:val="0"/>
        <w:adjustRightInd w:val="0"/>
        <w:spacing w:after="0" w:line="240" w:lineRule="auto"/>
        <w:ind w:left="567"/>
        <w:jc w:val="both"/>
        <w:rPr>
          <w:rFonts w:ascii="Arial" w:hAnsi="Arial" w:cs="Arial"/>
        </w:rPr>
      </w:pPr>
      <w:r w:rsidRPr="006F0070">
        <w:rPr>
          <w:rFonts w:ascii="Arial" w:hAnsi="Arial" w:cs="Arial"/>
        </w:rPr>
        <w:t>Die Kündigung hat schriftlich zu erfolgen.</w:t>
      </w:r>
    </w:p>
    <w:p w14:paraId="4B2AA614" w14:textId="77777777" w:rsidR="005E753B" w:rsidRPr="006F0070" w:rsidRDefault="005E753B" w:rsidP="005E753B">
      <w:pPr>
        <w:pStyle w:val="Listenabsatz"/>
        <w:autoSpaceDE w:val="0"/>
        <w:autoSpaceDN w:val="0"/>
        <w:adjustRightInd w:val="0"/>
        <w:spacing w:after="0" w:line="240" w:lineRule="auto"/>
        <w:ind w:left="567"/>
        <w:jc w:val="both"/>
        <w:rPr>
          <w:rFonts w:ascii="Arial" w:hAnsi="Arial" w:cs="Arial"/>
        </w:rPr>
      </w:pPr>
    </w:p>
    <w:p w14:paraId="3E322B9A" w14:textId="77777777" w:rsidR="002960E9" w:rsidRPr="006F0070" w:rsidRDefault="005B44C3" w:rsidP="005E753B">
      <w:pPr>
        <w:pStyle w:val="Listenabsatz"/>
        <w:numPr>
          <w:ilvl w:val="0"/>
          <w:numId w:val="12"/>
        </w:numPr>
        <w:autoSpaceDE w:val="0"/>
        <w:autoSpaceDN w:val="0"/>
        <w:adjustRightInd w:val="0"/>
        <w:spacing w:after="0" w:line="240" w:lineRule="auto"/>
        <w:ind w:left="567"/>
        <w:jc w:val="both"/>
        <w:rPr>
          <w:rFonts w:ascii="Arial" w:hAnsi="Arial" w:cs="Arial"/>
        </w:rPr>
      </w:pPr>
      <w:r w:rsidRPr="006F0070">
        <w:rPr>
          <w:rFonts w:ascii="Arial" w:hAnsi="Arial" w:cs="Arial"/>
        </w:rPr>
        <w:t>Sonstige gesetzliche oder vertragliche Ansprüche der Vertragsparteien bleiben unberührt.</w:t>
      </w:r>
    </w:p>
    <w:p w14:paraId="25BF80B9" w14:textId="77777777" w:rsidR="002960E9" w:rsidRPr="006F0070" w:rsidRDefault="002960E9" w:rsidP="002960E9">
      <w:pPr>
        <w:pStyle w:val="Listenabsatz"/>
        <w:autoSpaceDE w:val="0"/>
        <w:autoSpaceDN w:val="0"/>
        <w:adjustRightInd w:val="0"/>
        <w:spacing w:after="0" w:line="240" w:lineRule="auto"/>
        <w:rPr>
          <w:rFonts w:ascii="Arial" w:hAnsi="Arial" w:cs="Arial"/>
          <w:b/>
        </w:rPr>
      </w:pPr>
    </w:p>
    <w:p w14:paraId="3EBA0183" w14:textId="77777777" w:rsidR="005B44C3" w:rsidRPr="006F0070" w:rsidRDefault="005B44C3" w:rsidP="00966A00">
      <w:pPr>
        <w:keepNext/>
        <w:keepLines/>
        <w:autoSpaceDE w:val="0"/>
        <w:autoSpaceDN w:val="0"/>
        <w:adjustRightInd w:val="0"/>
        <w:spacing w:after="0" w:line="240" w:lineRule="auto"/>
        <w:jc w:val="center"/>
        <w:rPr>
          <w:rFonts w:ascii="Arial" w:hAnsi="Arial" w:cs="Arial"/>
          <w:b/>
        </w:rPr>
      </w:pPr>
      <w:r w:rsidRPr="006F0070">
        <w:rPr>
          <w:rFonts w:ascii="Arial" w:hAnsi="Arial" w:cs="Arial"/>
          <w:b/>
        </w:rPr>
        <w:t>§ 1</w:t>
      </w:r>
      <w:r w:rsidR="008C6BFD">
        <w:rPr>
          <w:rFonts w:ascii="Arial" w:hAnsi="Arial" w:cs="Arial"/>
          <w:b/>
        </w:rPr>
        <w:t>4</w:t>
      </w:r>
    </w:p>
    <w:p w14:paraId="00D8E34C" w14:textId="77777777" w:rsidR="005B44C3" w:rsidRPr="006F0070" w:rsidRDefault="005B44C3" w:rsidP="00966A00">
      <w:pPr>
        <w:keepNext/>
        <w:keepLines/>
        <w:autoSpaceDE w:val="0"/>
        <w:autoSpaceDN w:val="0"/>
        <w:adjustRightInd w:val="0"/>
        <w:spacing w:after="0" w:line="240" w:lineRule="auto"/>
        <w:jc w:val="center"/>
        <w:rPr>
          <w:rFonts w:ascii="Arial" w:hAnsi="Arial" w:cs="Arial"/>
          <w:b/>
        </w:rPr>
      </w:pPr>
      <w:r w:rsidRPr="006F0070">
        <w:rPr>
          <w:rFonts w:ascii="Arial" w:hAnsi="Arial" w:cs="Arial"/>
          <w:b/>
        </w:rPr>
        <w:t>Übertragen von Rechten und Pflichten</w:t>
      </w:r>
    </w:p>
    <w:p w14:paraId="1B9492E2" w14:textId="77777777" w:rsidR="002960E9" w:rsidRPr="006F0070" w:rsidRDefault="002960E9" w:rsidP="00966A00">
      <w:pPr>
        <w:keepNext/>
        <w:keepLines/>
        <w:autoSpaceDE w:val="0"/>
        <w:autoSpaceDN w:val="0"/>
        <w:adjustRightInd w:val="0"/>
        <w:spacing w:after="0"/>
        <w:jc w:val="center"/>
        <w:rPr>
          <w:rFonts w:ascii="Arial" w:hAnsi="Arial" w:cs="Arial"/>
        </w:rPr>
      </w:pPr>
    </w:p>
    <w:p w14:paraId="2DD3AB64" w14:textId="77777777" w:rsidR="002960E9" w:rsidRPr="006F0070" w:rsidRDefault="005B44C3" w:rsidP="00966A00">
      <w:pPr>
        <w:pStyle w:val="Listenabsatz"/>
        <w:keepNext/>
        <w:keepLines/>
        <w:numPr>
          <w:ilvl w:val="0"/>
          <w:numId w:val="14"/>
        </w:numPr>
        <w:autoSpaceDE w:val="0"/>
        <w:autoSpaceDN w:val="0"/>
        <w:adjustRightInd w:val="0"/>
        <w:spacing w:after="0"/>
        <w:ind w:left="567"/>
        <w:jc w:val="both"/>
        <w:rPr>
          <w:rFonts w:ascii="Arial" w:hAnsi="Arial" w:cs="Arial"/>
        </w:rPr>
      </w:pPr>
      <w:r w:rsidRPr="006F0070">
        <w:rPr>
          <w:rFonts w:ascii="Arial" w:hAnsi="Arial" w:cs="Arial"/>
        </w:rPr>
        <w:t>Die Übertragung von Rechten und Pflichten des A</w:t>
      </w:r>
      <w:r w:rsidR="00E64E52" w:rsidRPr="006F0070">
        <w:rPr>
          <w:rFonts w:ascii="Arial" w:hAnsi="Arial" w:cs="Arial"/>
        </w:rPr>
        <w:t>N</w:t>
      </w:r>
      <w:r w:rsidRPr="006F0070">
        <w:rPr>
          <w:rFonts w:ascii="Arial" w:hAnsi="Arial" w:cs="Arial"/>
        </w:rPr>
        <w:t xml:space="preserve"> auf einen Dritten,</w:t>
      </w:r>
      <w:r w:rsidR="002960E9" w:rsidRPr="006F0070">
        <w:rPr>
          <w:rFonts w:ascii="Arial" w:hAnsi="Arial" w:cs="Arial"/>
        </w:rPr>
        <w:t xml:space="preserve"> </w:t>
      </w:r>
      <w:r w:rsidRPr="006F0070">
        <w:rPr>
          <w:rFonts w:ascii="Arial" w:hAnsi="Arial" w:cs="Arial"/>
        </w:rPr>
        <w:t xml:space="preserve">auch im Falle der Gesamtrechtsnachfolge, bedarf </w:t>
      </w:r>
      <w:r w:rsidR="002960E9" w:rsidRPr="006F0070">
        <w:rPr>
          <w:rFonts w:ascii="Arial" w:hAnsi="Arial" w:cs="Arial"/>
        </w:rPr>
        <w:t>der Zustimmung de</w:t>
      </w:r>
      <w:r w:rsidR="005E753B" w:rsidRPr="006F0070">
        <w:rPr>
          <w:rFonts w:ascii="Arial" w:hAnsi="Arial" w:cs="Arial"/>
        </w:rPr>
        <w:t>s A</w:t>
      </w:r>
      <w:r w:rsidR="00E64E52" w:rsidRPr="006F0070">
        <w:rPr>
          <w:rFonts w:ascii="Arial" w:hAnsi="Arial" w:cs="Arial"/>
        </w:rPr>
        <w:t>G</w:t>
      </w:r>
      <w:r w:rsidRPr="006F0070">
        <w:rPr>
          <w:rFonts w:ascii="Arial" w:hAnsi="Arial" w:cs="Arial"/>
        </w:rPr>
        <w:t>.</w:t>
      </w:r>
    </w:p>
    <w:p w14:paraId="2C62DEA7" w14:textId="77777777" w:rsidR="002960E9" w:rsidRPr="006F0070" w:rsidRDefault="002960E9" w:rsidP="003F4383">
      <w:pPr>
        <w:pStyle w:val="Listenabsatz"/>
        <w:autoSpaceDE w:val="0"/>
        <w:autoSpaceDN w:val="0"/>
        <w:adjustRightInd w:val="0"/>
        <w:spacing w:after="0"/>
        <w:jc w:val="both"/>
        <w:rPr>
          <w:rFonts w:ascii="Arial" w:hAnsi="Arial" w:cs="Arial"/>
        </w:rPr>
      </w:pPr>
    </w:p>
    <w:p w14:paraId="68047B27" w14:textId="77777777" w:rsidR="00357194" w:rsidRPr="006F0070" w:rsidRDefault="005B44C3" w:rsidP="00862DE0">
      <w:pPr>
        <w:pStyle w:val="Listenabsatz"/>
        <w:numPr>
          <w:ilvl w:val="0"/>
          <w:numId w:val="14"/>
        </w:numPr>
        <w:autoSpaceDE w:val="0"/>
        <w:autoSpaceDN w:val="0"/>
        <w:adjustRightInd w:val="0"/>
        <w:spacing w:after="0"/>
        <w:ind w:left="567"/>
        <w:jc w:val="both"/>
        <w:rPr>
          <w:rFonts w:ascii="Arial" w:hAnsi="Arial" w:cs="Arial"/>
        </w:rPr>
      </w:pPr>
      <w:r w:rsidRPr="006F0070">
        <w:rPr>
          <w:rFonts w:ascii="Arial" w:hAnsi="Arial" w:cs="Arial"/>
        </w:rPr>
        <w:t>Der A</w:t>
      </w:r>
      <w:r w:rsidR="00862DE0" w:rsidRPr="006F0070">
        <w:rPr>
          <w:rFonts w:ascii="Arial" w:hAnsi="Arial" w:cs="Arial"/>
        </w:rPr>
        <w:t>G</w:t>
      </w:r>
      <w:r w:rsidRPr="006F0070">
        <w:rPr>
          <w:rFonts w:ascii="Arial" w:hAnsi="Arial" w:cs="Arial"/>
        </w:rPr>
        <w:t xml:space="preserve"> verpflichtet sich, die vertragsgemäßen Leistungen auch dann zu</w:t>
      </w:r>
      <w:r w:rsidR="00862DE0" w:rsidRPr="006F0070">
        <w:rPr>
          <w:rFonts w:ascii="Arial" w:hAnsi="Arial" w:cs="Arial"/>
        </w:rPr>
        <w:t xml:space="preserve"> </w:t>
      </w:r>
      <w:r w:rsidRPr="006F0070">
        <w:rPr>
          <w:rFonts w:ascii="Arial" w:hAnsi="Arial" w:cs="Arial"/>
        </w:rPr>
        <w:t>erbringen, wenn die Entsorgungspflicht des Landkreises Mansfeld-Südharz ganz oder</w:t>
      </w:r>
      <w:r w:rsidR="002960E9" w:rsidRPr="006F0070">
        <w:rPr>
          <w:rFonts w:ascii="Arial" w:hAnsi="Arial" w:cs="Arial"/>
        </w:rPr>
        <w:t xml:space="preserve"> </w:t>
      </w:r>
      <w:r w:rsidRPr="006F0070">
        <w:rPr>
          <w:rFonts w:ascii="Arial" w:hAnsi="Arial" w:cs="Arial"/>
        </w:rPr>
        <w:t>in Teilen auf einen Dritten übertragen wird und der Vertrag zwischen dem Dritten und</w:t>
      </w:r>
      <w:r w:rsidR="002960E9" w:rsidRPr="006F0070">
        <w:rPr>
          <w:rFonts w:ascii="Arial" w:hAnsi="Arial" w:cs="Arial"/>
        </w:rPr>
        <w:t xml:space="preserve"> </w:t>
      </w:r>
      <w:r w:rsidR="005E753B" w:rsidRPr="006F0070">
        <w:rPr>
          <w:rFonts w:ascii="Arial" w:hAnsi="Arial" w:cs="Arial"/>
        </w:rPr>
        <w:t>dem A</w:t>
      </w:r>
      <w:r w:rsidR="00316B04" w:rsidRPr="006F0070">
        <w:rPr>
          <w:rFonts w:ascii="Arial" w:hAnsi="Arial" w:cs="Arial"/>
        </w:rPr>
        <w:t>G</w:t>
      </w:r>
      <w:r w:rsidRPr="006F0070">
        <w:rPr>
          <w:rFonts w:ascii="Arial" w:hAnsi="Arial" w:cs="Arial"/>
        </w:rPr>
        <w:t xml:space="preserve"> im Rahmen der vertragsgegenständlichen Leistung fortgeführt wird.</w:t>
      </w:r>
    </w:p>
    <w:p w14:paraId="0EF57E7F" w14:textId="77777777" w:rsidR="005C4057" w:rsidRPr="006F0070" w:rsidRDefault="005C4057" w:rsidP="002960E9">
      <w:pPr>
        <w:autoSpaceDE w:val="0"/>
        <w:autoSpaceDN w:val="0"/>
        <w:adjustRightInd w:val="0"/>
        <w:spacing w:after="0" w:line="240" w:lineRule="auto"/>
        <w:jc w:val="center"/>
        <w:rPr>
          <w:rFonts w:ascii="Arial" w:hAnsi="Arial" w:cs="Arial"/>
          <w:b/>
        </w:rPr>
      </w:pPr>
    </w:p>
    <w:p w14:paraId="7B02788B" w14:textId="77777777" w:rsidR="005B44C3" w:rsidRPr="006F0070" w:rsidRDefault="005B44C3" w:rsidP="00FF7E9A">
      <w:pPr>
        <w:keepNext/>
        <w:keepLines/>
        <w:autoSpaceDE w:val="0"/>
        <w:autoSpaceDN w:val="0"/>
        <w:adjustRightInd w:val="0"/>
        <w:spacing w:after="0" w:line="240" w:lineRule="auto"/>
        <w:jc w:val="center"/>
        <w:rPr>
          <w:rFonts w:ascii="Arial" w:hAnsi="Arial" w:cs="Arial"/>
          <w:b/>
        </w:rPr>
      </w:pPr>
      <w:r w:rsidRPr="006F0070">
        <w:rPr>
          <w:rFonts w:ascii="Arial" w:hAnsi="Arial" w:cs="Arial"/>
          <w:b/>
        </w:rPr>
        <w:t>§ 1</w:t>
      </w:r>
      <w:r w:rsidR="008C6BFD">
        <w:rPr>
          <w:rFonts w:ascii="Arial" w:hAnsi="Arial" w:cs="Arial"/>
          <w:b/>
        </w:rPr>
        <w:t>5</w:t>
      </w:r>
    </w:p>
    <w:p w14:paraId="28D7655B" w14:textId="77777777" w:rsidR="005B44C3" w:rsidRPr="006F0070" w:rsidRDefault="005B44C3" w:rsidP="00FF7E9A">
      <w:pPr>
        <w:keepNext/>
        <w:keepLines/>
        <w:autoSpaceDE w:val="0"/>
        <w:autoSpaceDN w:val="0"/>
        <w:adjustRightInd w:val="0"/>
        <w:spacing w:after="0" w:line="240" w:lineRule="auto"/>
        <w:jc w:val="center"/>
        <w:rPr>
          <w:rFonts w:ascii="Arial" w:hAnsi="Arial" w:cs="Arial"/>
          <w:b/>
        </w:rPr>
      </w:pPr>
      <w:r w:rsidRPr="006F0070">
        <w:rPr>
          <w:rFonts w:ascii="Arial" w:hAnsi="Arial" w:cs="Arial"/>
          <w:b/>
        </w:rPr>
        <w:t>Schlussbestimmungen</w:t>
      </w:r>
    </w:p>
    <w:p w14:paraId="6A582D72" w14:textId="77777777" w:rsidR="002960E9" w:rsidRPr="006F0070" w:rsidRDefault="002960E9" w:rsidP="00FF7E9A">
      <w:pPr>
        <w:keepNext/>
        <w:keepLines/>
        <w:autoSpaceDE w:val="0"/>
        <w:autoSpaceDN w:val="0"/>
        <w:adjustRightInd w:val="0"/>
        <w:spacing w:after="0" w:line="240" w:lineRule="auto"/>
        <w:jc w:val="center"/>
        <w:rPr>
          <w:rFonts w:ascii="Arial" w:hAnsi="Arial" w:cs="Arial"/>
          <w:b/>
        </w:rPr>
      </w:pPr>
    </w:p>
    <w:p w14:paraId="53D46300" w14:textId="77777777" w:rsidR="002960E9" w:rsidRPr="006F0070" w:rsidRDefault="005B44C3" w:rsidP="00FF7E9A">
      <w:pPr>
        <w:pStyle w:val="Listenabsatz"/>
        <w:keepNext/>
        <w:keepLines/>
        <w:numPr>
          <w:ilvl w:val="0"/>
          <w:numId w:val="15"/>
        </w:numPr>
        <w:autoSpaceDE w:val="0"/>
        <w:autoSpaceDN w:val="0"/>
        <w:adjustRightInd w:val="0"/>
        <w:spacing w:after="120"/>
        <w:ind w:left="567" w:hanging="357"/>
        <w:jc w:val="both"/>
        <w:rPr>
          <w:rFonts w:ascii="Arial" w:hAnsi="Arial" w:cs="Arial"/>
        </w:rPr>
      </w:pPr>
      <w:r w:rsidRPr="006F0070">
        <w:rPr>
          <w:rFonts w:ascii="Arial" w:hAnsi="Arial" w:cs="Arial"/>
        </w:rPr>
        <w:t>Alle Änderungen und Ergänzungen dieses Vertrages bedürfen zu ihrer Wirksamkeit</w:t>
      </w:r>
      <w:r w:rsidR="002960E9" w:rsidRPr="006F0070">
        <w:rPr>
          <w:rFonts w:ascii="Arial" w:hAnsi="Arial" w:cs="Arial"/>
        </w:rPr>
        <w:t xml:space="preserve"> </w:t>
      </w:r>
      <w:r w:rsidRPr="006F0070">
        <w:rPr>
          <w:rFonts w:ascii="Arial" w:hAnsi="Arial" w:cs="Arial"/>
        </w:rPr>
        <w:t>der Schriftform. Dies gilt auch für die Aufhebung dieser Schriftformklausel. Mündliche</w:t>
      </w:r>
      <w:r w:rsidR="002960E9" w:rsidRPr="006F0070">
        <w:rPr>
          <w:rFonts w:ascii="Arial" w:hAnsi="Arial" w:cs="Arial"/>
        </w:rPr>
        <w:t xml:space="preserve"> </w:t>
      </w:r>
      <w:r w:rsidRPr="006F0070">
        <w:rPr>
          <w:rFonts w:ascii="Arial" w:hAnsi="Arial" w:cs="Arial"/>
        </w:rPr>
        <w:t>Nebenabreden sind nicht bindend und bestehen nicht.</w:t>
      </w:r>
    </w:p>
    <w:p w14:paraId="15E6E91E" w14:textId="77777777" w:rsidR="005C4057" w:rsidRPr="006F0070" w:rsidRDefault="005C4057" w:rsidP="00255356">
      <w:pPr>
        <w:pStyle w:val="Listenabsatz"/>
        <w:autoSpaceDE w:val="0"/>
        <w:autoSpaceDN w:val="0"/>
        <w:adjustRightInd w:val="0"/>
        <w:spacing w:after="120"/>
        <w:ind w:left="714"/>
        <w:jc w:val="both"/>
        <w:rPr>
          <w:rFonts w:ascii="Arial" w:hAnsi="Arial" w:cs="Arial"/>
        </w:rPr>
      </w:pPr>
    </w:p>
    <w:p w14:paraId="5689EFE0" w14:textId="77777777" w:rsidR="002960E9" w:rsidRPr="006F0070" w:rsidRDefault="005B44C3" w:rsidP="00255356">
      <w:pPr>
        <w:pStyle w:val="Listenabsatz"/>
        <w:numPr>
          <w:ilvl w:val="0"/>
          <w:numId w:val="15"/>
        </w:numPr>
        <w:autoSpaceDE w:val="0"/>
        <w:autoSpaceDN w:val="0"/>
        <w:adjustRightInd w:val="0"/>
        <w:spacing w:after="0"/>
        <w:ind w:left="567"/>
        <w:jc w:val="both"/>
        <w:rPr>
          <w:rFonts w:ascii="Arial" w:hAnsi="Arial" w:cs="Arial"/>
        </w:rPr>
      </w:pPr>
      <w:r w:rsidRPr="006F0070">
        <w:rPr>
          <w:rFonts w:ascii="Arial" w:hAnsi="Arial" w:cs="Arial"/>
        </w:rPr>
        <w:t>Sollten einzelne Vertragsbestimmungen rechtsunwirksam sein oder werden, so wird</w:t>
      </w:r>
      <w:r w:rsidR="002960E9" w:rsidRPr="006F0070">
        <w:rPr>
          <w:rFonts w:ascii="Arial" w:hAnsi="Arial" w:cs="Arial"/>
        </w:rPr>
        <w:t xml:space="preserve"> </w:t>
      </w:r>
      <w:r w:rsidRPr="006F0070">
        <w:rPr>
          <w:rFonts w:ascii="Arial" w:hAnsi="Arial" w:cs="Arial"/>
        </w:rPr>
        <w:t>dadurch die Gültigkeit des übrigen Vertragsinhalts nicht berührt. Die weggefallene Bestimmung</w:t>
      </w:r>
      <w:r w:rsidR="002960E9" w:rsidRPr="006F0070">
        <w:rPr>
          <w:rFonts w:ascii="Arial" w:hAnsi="Arial" w:cs="Arial"/>
        </w:rPr>
        <w:t xml:space="preserve"> </w:t>
      </w:r>
      <w:r w:rsidRPr="006F0070">
        <w:rPr>
          <w:rFonts w:ascii="Arial" w:hAnsi="Arial" w:cs="Arial"/>
        </w:rPr>
        <w:t>ist durch eine Regelung zu ersetzen, die dem Zweck der weggefallenen Bestimmung</w:t>
      </w:r>
      <w:r w:rsidR="002960E9" w:rsidRPr="006F0070">
        <w:rPr>
          <w:rFonts w:ascii="Arial" w:hAnsi="Arial" w:cs="Arial"/>
        </w:rPr>
        <w:t xml:space="preserve"> </w:t>
      </w:r>
      <w:r w:rsidRPr="006F0070">
        <w:rPr>
          <w:rFonts w:ascii="Arial" w:hAnsi="Arial" w:cs="Arial"/>
        </w:rPr>
        <w:t>am nächsten kommt.</w:t>
      </w:r>
    </w:p>
    <w:p w14:paraId="04C44543" w14:textId="77777777" w:rsidR="005B44C3" w:rsidRPr="006F0070" w:rsidRDefault="005B44C3" w:rsidP="00255356">
      <w:pPr>
        <w:pStyle w:val="Listenabsatz"/>
        <w:numPr>
          <w:ilvl w:val="0"/>
          <w:numId w:val="15"/>
        </w:numPr>
        <w:autoSpaceDE w:val="0"/>
        <w:autoSpaceDN w:val="0"/>
        <w:adjustRightInd w:val="0"/>
        <w:spacing w:after="0"/>
        <w:ind w:left="567"/>
        <w:jc w:val="both"/>
        <w:rPr>
          <w:rFonts w:ascii="Arial" w:hAnsi="Arial" w:cs="Arial"/>
        </w:rPr>
      </w:pPr>
      <w:r w:rsidRPr="006F0070">
        <w:rPr>
          <w:rFonts w:ascii="Arial" w:hAnsi="Arial" w:cs="Arial"/>
        </w:rPr>
        <w:lastRenderedPageBreak/>
        <w:t>Erfüllungsort und Gerichtsstand für alle Streitigkeiten aus diesem Vertrag ist Sangerhausen.</w:t>
      </w:r>
    </w:p>
    <w:p w14:paraId="78A1C97E" w14:textId="77777777" w:rsidR="002960E9" w:rsidRPr="006F0070" w:rsidRDefault="002960E9" w:rsidP="002960E9">
      <w:pPr>
        <w:pStyle w:val="Listenabsatz"/>
        <w:autoSpaceDE w:val="0"/>
        <w:autoSpaceDN w:val="0"/>
        <w:adjustRightInd w:val="0"/>
        <w:spacing w:after="0" w:line="240" w:lineRule="auto"/>
        <w:rPr>
          <w:rFonts w:ascii="Arial" w:hAnsi="Arial" w:cs="Arial"/>
        </w:rPr>
      </w:pPr>
    </w:p>
    <w:p w14:paraId="71BBE2C7" w14:textId="77777777" w:rsidR="005B44C3" w:rsidRPr="006F0070" w:rsidRDefault="005B44C3" w:rsidP="00B073F2">
      <w:pPr>
        <w:keepNext/>
        <w:keepLines/>
        <w:autoSpaceDE w:val="0"/>
        <w:autoSpaceDN w:val="0"/>
        <w:adjustRightInd w:val="0"/>
        <w:spacing w:after="0" w:line="240" w:lineRule="auto"/>
        <w:jc w:val="center"/>
        <w:rPr>
          <w:rFonts w:ascii="Arial" w:hAnsi="Arial" w:cs="Arial"/>
          <w:b/>
        </w:rPr>
      </w:pPr>
      <w:r w:rsidRPr="006F0070">
        <w:rPr>
          <w:rFonts w:ascii="Arial" w:hAnsi="Arial" w:cs="Arial"/>
          <w:b/>
        </w:rPr>
        <w:t>§ 1</w:t>
      </w:r>
      <w:r w:rsidR="008C6BFD">
        <w:rPr>
          <w:rFonts w:ascii="Arial" w:hAnsi="Arial" w:cs="Arial"/>
          <w:b/>
        </w:rPr>
        <w:t>6</w:t>
      </w:r>
    </w:p>
    <w:p w14:paraId="4FF7DDCF" w14:textId="77777777" w:rsidR="005B44C3" w:rsidRPr="006F0070" w:rsidRDefault="005B44C3" w:rsidP="00B073F2">
      <w:pPr>
        <w:keepNext/>
        <w:keepLines/>
        <w:autoSpaceDE w:val="0"/>
        <w:autoSpaceDN w:val="0"/>
        <w:adjustRightInd w:val="0"/>
        <w:spacing w:after="0" w:line="240" w:lineRule="auto"/>
        <w:jc w:val="center"/>
        <w:rPr>
          <w:rFonts w:ascii="Arial" w:hAnsi="Arial" w:cs="Arial"/>
          <w:b/>
        </w:rPr>
      </w:pPr>
      <w:r w:rsidRPr="006F0070">
        <w:rPr>
          <w:rFonts w:ascii="Arial" w:hAnsi="Arial" w:cs="Arial"/>
          <w:b/>
        </w:rPr>
        <w:t>Loyalitätsklausel</w:t>
      </w:r>
    </w:p>
    <w:p w14:paraId="73052F3B" w14:textId="77777777" w:rsidR="002960E9" w:rsidRPr="006F0070" w:rsidRDefault="002960E9" w:rsidP="00B073F2">
      <w:pPr>
        <w:keepNext/>
        <w:keepLines/>
        <w:autoSpaceDE w:val="0"/>
        <w:autoSpaceDN w:val="0"/>
        <w:adjustRightInd w:val="0"/>
        <w:spacing w:after="0"/>
        <w:jc w:val="center"/>
        <w:rPr>
          <w:rFonts w:ascii="Arial" w:hAnsi="Arial" w:cs="Arial"/>
          <w:b/>
        </w:rPr>
      </w:pPr>
    </w:p>
    <w:p w14:paraId="28F1CCE4" w14:textId="77777777" w:rsidR="00357194" w:rsidRPr="006F0070" w:rsidRDefault="005B44C3" w:rsidP="00B073F2">
      <w:pPr>
        <w:pStyle w:val="Listenabsatz"/>
        <w:keepNext/>
        <w:keepLines/>
        <w:numPr>
          <w:ilvl w:val="0"/>
          <w:numId w:val="16"/>
        </w:numPr>
        <w:autoSpaceDE w:val="0"/>
        <w:autoSpaceDN w:val="0"/>
        <w:adjustRightInd w:val="0"/>
        <w:spacing w:after="0"/>
        <w:ind w:left="567"/>
        <w:jc w:val="both"/>
        <w:rPr>
          <w:rFonts w:ascii="Arial" w:hAnsi="Arial" w:cs="Arial"/>
        </w:rPr>
      </w:pPr>
      <w:r w:rsidRPr="006F0070">
        <w:rPr>
          <w:rFonts w:ascii="Arial" w:hAnsi="Arial" w:cs="Arial"/>
        </w:rPr>
        <w:t>Bei Abschluss dieses Vertrags können nicht alle Möglichkeiten, die sich aus der künftigen</w:t>
      </w:r>
      <w:r w:rsidR="00357194" w:rsidRPr="006F0070">
        <w:rPr>
          <w:rFonts w:ascii="Arial" w:hAnsi="Arial" w:cs="Arial"/>
        </w:rPr>
        <w:t xml:space="preserve"> </w:t>
      </w:r>
      <w:r w:rsidRPr="006F0070">
        <w:rPr>
          <w:rFonts w:ascii="Arial" w:hAnsi="Arial" w:cs="Arial"/>
        </w:rPr>
        <w:t>Entwicklung, aus Änderungen von gesetzlichen Bestimmungen oder aus sonstigen</w:t>
      </w:r>
      <w:r w:rsidR="00357194" w:rsidRPr="006F0070">
        <w:rPr>
          <w:rFonts w:ascii="Arial" w:hAnsi="Arial" w:cs="Arial"/>
        </w:rPr>
        <w:t xml:space="preserve"> </w:t>
      </w:r>
      <w:r w:rsidRPr="006F0070">
        <w:rPr>
          <w:rFonts w:ascii="Arial" w:hAnsi="Arial" w:cs="Arial"/>
        </w:rPr>
        <w:t>für das Vertragsverhältnis wesentlichen Umständen ergeben können, vorausgesehen</w:t>
      </w:r>
      <w:r w:rsidR="00357194" w:rsidRPr="006F0070">
        <w:rPr>
          <w:rFonts w:ascii="Arial" w:hAnsi="Arial" w:cs="Arial"/>
        </w:rPr>
        <w:t xml:space="preserve"> </w:t>
      </w:r>
      <w:r w:rsidRPr="006F0070">
        <w:rPr>
          <w:rFonts w:ascii="Arial" w:hAnsi="Arial" w:cs="Arial"/>
        </w:rPr>
        <w:t>und geregelt werden. Die Vertragspartner sind sich darüber einig, dass für ihre</w:t>
      </w:r>
      <w:r w:rsidR="00357194" w:rsidRPr="006F0070">
        <w:rPr>
          <w:rFonts w:ascii="Arial" w:hAnsi="Arial" w:cs="Arial"/>
        </w:rPr>
        <w:t xml:space="preserve"> </w:t>
      </w:r>
      <w:r w:rsidRPr="006F0070">
        <w:rPr>
          <w:rFonts w:ascii="Arial" w:hAnsi="Arial" w:cs="Arial"/>
        </w:rPr>
        <w:t>Zusammenarbeit die Grundsätze kaufmännischer Loyalität zu gelten haben. Sie sichern</w:t>
      </w:r>
      <w:r w:rsidR="00357194" w:rsidRPr="006F0070">
        <w:rPr>
          <w:rFonts w:ascii="Arial" w:hAnsi="Arial" w:cs="Arial"/>
        </w:rPr>
        <w:t xml:space="preserve"> </w:t>
      </w:r>
      <w:r w:rsidRPr="006F0070">
        <w:rPr>
          <w:rFonts w:ascii="Arial" w:hAnsi="Arial" w:cs="Arial"/>
        </w:rPr>
        <w:t>sich gegenseitig zu, die Vertragsvereinbarungen in diesem Sinne zu erfüllen und</w:t>
      </w:r>
      <w:r w:rsidR="00357194" w:rsidRPr="006F0070">
        <w:rPr>
          <w:rFonts w:ascii="Arial" w:hAnsi="Arial" w:cs="Arial"/>
        </w:rPr>
        <w:t xml:space="preserve"> </w:t>
      </w:r>
      <w:r w:rsidRPr="006F0070">
        <w:rPr>
          <w:rFonts w:ascii="Arial" w:hAnsi="Arial" w:cs="Arial"/>
        </w:rPr>
        <w:t>ggf. künftigen Änderungen der Verhältnisse unter Heranziehung der allgemeinen</w:t>
      </w:r>
      <w:r w:rsidR="00357194" w:rsidRPr="006F0070">
        <w:rPr>
          <w:rFonts w:ascii="Arial" w:hAnsi="Arial" w:cs="Arial"/>
        </w:rPr>
        <w:t xml:space="preserve"> </w:t>
      </w:r>
      <w:r w:rsidRPr="006F0070">
        <w:rPr>
          <w:rFonts w:ascii="Arial" w:hAnsi="Arial" w:cs="Arial"/>
        </w:rPr>
        <w:t>Grundsätze von Treu und Glauben Rechnung zu tragen.</w:t>
      </w:r>
    </w:p>
    <w:p w14:paraId="5F4E1461" w14:textId="77777777" w:rsidR="00357194" w:rsidRPr="006F0070" w:rsidRDefault="00357194" w:rsidP="00255356">
      <w:pPr>
        <w:pStyle w:val="Listenabsatz"/>
        <w:autoSpaceDE w:val="0"/>
        <w:autoSpaceDN w:val="0"/>
        <w:adjustRightInd w:val="0"/>
        <w:spacing w:after="0"/>
        <w:jc w:val="both"/>
        <w:rPr>
          <w:rFonts w:ascii="Arial" w:hAnsi="Arial" w:cs="Arial"/>
        </w:rPr>
      </w:pPr>
    </w:p>
    <w:p w14:paraId="5170A700" w14:textId="77777777" w:rsidR="005B44C3" w:rsidRDefault="005B44C3" w:rsidP="009C47BB">
      <w:pPr>
        <w:autoSpaceDE w:val="0"/>
        <w:autoSpaceDN w:val="0"/>
        <w:adjustRightInd w:val="0"/>
        <w:spacing w:after="0" w:line="240" w:lineRule="auto"/>
        <w:rPr>
          <w:rFonts w:ascii="Arial" w:hAnsi="Arial" w:cs="Arial"/>
          <w:b/>
          <w:bCs/>
          <w:color w:val="000000"/>
        </w:rPr>
      </w:pPr>
    </w:p>
    <w:p w14:paraId="69C39C11" w14:textId="77777777" w:rsidR="009C47BB" w:rsidRDefault="009C47BB" w:rsidP="009C47BB">
      <w:pPr>
        <w:autoSpaceDE w:val="0"/>
        <w:autoSpaceDN w:val="0"/>
        <w:adjustRightInd w:val="0"/>
        <w:spacing w:after="0"/>
        <w:jc w:val="both"/>
        <w:rPr>
          <w:rFonts w:ascii="Arial" w:hAnsi="Arial" w:cs="Arial"/>
        </w:rPr>
      </w:pPr>
      <w:r>
        <w:rPr>
          <w:rFonts w:ascii="Arial" w:hAnsi="Arial" w:cs="Arial"/>
        </w:rPr>
        <w:t xml:space="preserve">Sangerhausen, den                                                          </w:t>
      </w:r>
    </w:p>
    <w:p w14:paraId="104715B1" w14:textId="77777777" w:rsidR="009C47BB" w:rsidRDefault="009C47BB" w:rsidP="009C47BB">
      <w:pPr>
        <w:autoSpaceDE w:val="0"/>
        <w:autoSpaceDN w:val="0"/>
        <w:adjustRightInd w:val="0"/>
        <w:spacing w:after="0" w:line="240" w:lineRule="auto"/>
        <w:rPr>
          <w:rFonts w:ascii="Arial" w:hAnsi="Arial" w:cs="Arial"/>
          <w:b/>
          <w:bCs/>
          <w:color w:val="000000"/>
          <w:highlight w:val="yellow"/>
        </w:rPr>
      </w:pPr>
    </w:p>
    <w:p w14:paraId="1217CECB" w14:textId="77777777" w:rsidR="009C47BB" w:rsidRDefault="009C47BB" w:rsidP="009C47BB">
      <w:pPr>
        <w:autoSpaceDE w:val="0"/>
        <w:autoSpaceDN w:val="0"/>
        <w:adjustRightInd w:val="0"/>
        <w:spacing w:after="0" w:line="240" w:lineRule="auto"/>
        <w:rPr>
          <w:rFonts w:ascii="Arial" w:hAnsi="Arial" w:cs="Arial"/>
          <w:b/>
          <w:bCs/>
          <w:color w:val="000000"/>
          <w:highlight w:val="yellow"/>
        </w:rPr>
      </w:pPr>
    </w:p>
    <w:p w14:paraId="3664EAA8" w14:textId="77777777" w:rsidR="009C47BB" w:rsidRDefault="009C47BB" w:rsidP="009C47BB">
      <w:pPr>
        <w:autoSpaceDE w:val="0"/>
        <w:autoSpaceDN w:val="0"/>
        <w:adjustRightInd w:val="0"/>
        <w:spacing w:after="0" w:line="240" w:lineRule="auto"/>
        <w:rPr>
          <w:rFonts w:ascii="Arial" w:hAnsi="Arial" w:cs="Arial"/>
          <w:b/>
          <w:bCs/>
          <w:color w:val="000000"/>
          <w:highlight w:val="yellow"/>
        </w:rPr>
      </w:pPr>
    </w:p>
    <w:p w14:paraId="588B0F9D" w14:textId="77777777" w:rsidR="009C47BB" w:rsidRDefault="009C47BB" w:rsidP="009C47BB">
      <w:pPr>
        <w:autoSpaceDE w:val="0"/>
        <w:autoSpaceDN w:val="0"/>
        <w:adjustRightInd w:val="0"/>
        <w:spacing w:after="0" w:line="240" w:lineRule="auto"/>
        <w:rPr>
          <w:rFonts w:ascii="Arial" w:hAnsi="Arial" w:cs="Arial"/>
          <w:b/>
          <w:bCs/>
          <w:color w:val="000000"/>
          <w:highlight w:val="yellow"/>
        </w:rPr>
      </w:pPr>
    </w:p>
    <w:p w14:paraId="69E2D90B" w14:textId="77777777" w:rsidR="009C47BB" w:rsidRDefault="009C47BB" w:rsidP="009C47BB">
      <w:pPr>
        <w:autoSpaceDE w:val="0"/>
        <w:autoSpaceDN w:val="0"/>
        <w:adjustRightInd w:val="0"/>
        <w:spacing w:after="0" w:line="240" w:lineRule="auto"/>
        <w:rPr>
          <w:rFonts w:ascii="Arial" w:hAnsi="Arial" w:cs="Arial"/>
          <w:bCs/>
          <w:color w:val="000000"/>
        </w:rPr>
      </w:pPr>
      <w:r>
        <w:rPr>
          <w:rFonts w:ascii="Arial" w:hAnsi="Arial" w:cs="Arial"/>
          <w:bCs/>
          <w:color w:val="000000"/>
        </w:rPr>
        <w:t>Lammert</w:t>
      </w:r>
      <w:r>
        <w:rPr>
          <w:rFonts w:ascii="Arial" w:hAnsi="Arial" w:cs="Arial"/>
          <w:bCs/>
          <w:color w:val="000000"/>
        </w:rPr>
        <w:tab/>
      </w:r>
      <w:r>
        <w:rPr>
          <w:rFonts w:ascii="Arial" w:hAnsi="Arial" w:cs="Arial"/>
          <w:bCs/>
          <w:color w:val="000000"/>
        </w:rPr>
        <w:tab/>
        <w:t>Möckel</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14:paraId="3EAD6120" w14:textId="77777777" w:rsidR="009C47BB" w:rsidRDefault="009C47BB" w:rsidP="009C47BB">
      <w:pPr>
        <w:autoSpaceDE w:val="0"/>
        <w:autoSpaceDN w:val="0"/>
        <w:adjustRightInd w:val="0"/>
        <w:spacing w:after="0" w:line="240" w:lineRule="auto"/>
        <w:rPr>
          <w:rFonts w:ascii="Arial" w:hAnsi="Arial" w:cs="Arial"/>
          <w:bCs/>
          <w:color w:val="000000"/>
        </w:rPr>
      </w:pPr>
      <w:r>
        <w:rPr>
          <w:rFonts w:ascii="Arial" w:hAnsi="Arial" w:cs="Arial"/>
          <w:bCs/>
          <w:color w:val="000000"/>
        </w:rPr>
        <w:t>Geschäftsführer</w:t>
      </w:r>
      <w:r>
        <w:rPr>
          <w:rFonts w:ascii="Arial" w:hAnsi="Arial" w:cs="Arial"/>
          <w:bCs/>
          <w:color w:val="000000"/>
        </w:rPr>
        <w:tab/>
        <w:t>Kaufmännischer Leiter</w:t>
      </w:r>
      <w:r>
        <w:rPr>
          <w:rFonts w:ascii="Arial" w:hAnsi="Arial" w:cs="Arial"/>
          <w:bCs/>
          <w:color w:val="000000"/>
        </w:rPr>
        <w:tab/>
      </w:r>
      <w:r>
        <w:rPr>
          <w:rFonts w:ascii="Arial" w:hAnsi="Arial" w:cs="Arial"/>
          <w:bCs/>
          <w:color w:val="000000"/>
        </w:rPr>
        <w:tab/>
        <w:t xml:space="preserve">Geschäftsführer </w:t>
      </w:r>
    </w:p>
    <w:p w14:paraId="1C73D235" w14:textId="77777777" w:rsidR="009C47BB" w:rsidRPr="006F0070" w:rsidRDefault="009C47BB" w:rsidP="009C47BB">
      <w:pPr>
        <w:autoSpaceDE w:val="0"/>
        <w:autoSpaceDN w:val="0"/>
        <w:adjustRightInd w:val="0"/>
        <w:spacing w:after="0" w:line="240" w:lineRule="auto"/>
        <w:rPr>
          <w:rFonts w:ascii="Arial" w:hAnsi="Arial" w:cs="Arial"/>
          <w:b/>
          <w:bCs/>
          <w:color w:val="000000"/>
        </w:rPr>
      </w:pPr>
    </w:p>
    <w:sectPr w:rsidR="009C47BB" w:rsidRPr="006F0070" w:rsidSect="009759DE">
      <w:pgSz w:w="11906" w:h="16838"/>
      <w:pgMar w:top="1808" w:right="1417" w:bottom="1134" w:left="1417" w:header="567"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0D0A" w14:textId="77777777" w:rsidR="003C4B45" w:rsidRDefault="003C4B45" w:rsidP="00036020">
      <w:pPr>
        <w:spacing w:after="0" w:line="240" w:lineRule="auto"/>
      </w:pPr>
      <w:r>
        <w:separator/>
      </w:r>
    </w:p>
  </w:endnote>
  <w:endnote w:type="continuationSeparator" w:id="0">
    <w:p w14:paraId="15A8C61C" w14:textId="77777777" w:rsidR="003C4B45" w:rsidRDefault="003C4B45" w:rsidP="0003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23817925"/>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114F2C63" w14:textId="77777777" w:rsidR="001940A5" w:rsidRDefault="001940A5">
            <w:pPr>
              <w:pStyle w:val="Fuzeile"/>
              <w:jc w:val="right"/>
              <w:rPr>
                <w:rFonts w:ascii="Arial" w:hAnsi="Arial" w:cs="Arial"/>
                <w:sz w:val="18"/>
                <w:szCs w:val="18"/>
              </w:rPr>
            </w:pPr>
          </w:p>
          <w:p w14:paraId="25668E5C" w14:textId="77777777" w:rsidR="001940A5" w:rsidRDefault="001940A5">
            <w:pPr>
              <w:pStyle w:val="Fuzeile"/>
              <w:jc w:val="right"/>
              <w:rPr>
                <w:rFonts w:ascii="Arial" w:hAnsi="Arial" w:cs="Arial"/>
                <w:sz w:val="18"/>
                <w:szCs w:val="18"/>
              </w:rPr>
            </w:pPr>
          </w:p>
          <w:p w14:paraId="6A702255" w14:textId="77777777" w:rsidR="001940A5" w:rsidRDefault="001940A5">
            <w:pPr>
              <w:pStyle w:val="Fuzeile"/>
              <w:jc w:val="right"/>
              <w:rPr>
                <w:rFonts w:ascii="Arial" w:hAnsi="Arial" w:cs="Arial"/>
                <w:sz w:val="18"/>
                <w:szCs w:val="18"/>
              </w:rPr>
            </w:pPr>
          </w:p>
          <w:p w14:paraId="6AE1F895" w14:textId="77777777" w:rsidR="00E65DC7" w:rsidRPr="00E65DC7" w:rsidRDefault="000262C0" w:rsidP="000262C0">
            <w:pPr>
              <w:pStyle w:val="Fuzeile"/>
              <w:jc w:val="both"/>
              <w:rPr>
                <w:rFonts w:ascii="Arial" w:hAnsi="Arial" w:cs="Arial"/>
                <w:sz w:val="18"/>
                <w:szCs w:val="18"/>
              </w:rPr>
            </w:pPr>
            <w:r>
              <w:rPr>
                <w:rFonts w:ascii="Arial" w:hAnsi="Arial" w:cs="Arial"/>
                <w:sz w:val="18"/>
                <w:szCs w:val="18"/>
              </w:rPr>
              <w:tab/>
            </w:r>
            <w:r>
              <w:rPr>
                <w:rFonts w:ascii="Arial" w:hAnsi="Arial" w:cs="Arial"/>
                <w:sz w:val="18"/>
                <w:szCs w:val="18"/>
              </w:rPr>
              <w:tab/>
            </w:r>
            <w:r w:rsidR="00E65DC7" w:rsidRPr="00E65DC7">
              <w:rPr>
                <w:rFonts w:ascii="Arial" w:hAnsi="Arial" w:cs="Arial"/>
                <w:sz w:val="18"/>
                <w:szCs w:val="18"/>
              </w:rPr>
              <w:t xml:space="preserve">Seite </w:t>
            </w:r>
            <w:r w:rsidR="00E65DC7" w:rsidRPr="00E65DC7">
              <w:rPr>
                <w:rFonts w:ascii="Arial" w:hAnsi="Arial" w:cs="Arial"/>
                <w:bCs/>
                <w:sz w:val="18"/>
                <w:szCs w:val="18"/>
              </w:rPr>
              <w:fldChar w:fldCharType="begin"/>
            </w:r>
            <w:r w:rsidR="00E65DC7" w:rsidRPr="00E65DC7">
              <w:rPr>
                <w:rFonts w:ascii="Arial" w:hAnsi="Arial" w:cs="Arial"/>
                <w:bCs/>
                <w:sz w:val="18"/>
                <w:szCs w:val="18"/>
              </w:rPr>
              <w:instrText>PAGE</w:instrText>
            </w:r>
            <w:r w:rsidR="00E65DC7" w:rsidRPr="00E65DC7">
              <w:rPr>
                <w:rFonts w:ascii="Arial" w:hAnsi="Arial" w:cs="Arial"/>
                <w:bCs/>
                <w:sz w:val="18"/>
                <w:szCs w:val="18"/>
              </w:rPr>
              <w:fldChar w:fldCharType="separate"/>
            </w:r>
            <w:r w:rsidR="002A3D21">
              <w:rPr>
                <w:rFonts w:ascii="Arial" w:hAnsi="Arial" w:cs="Arial"/>
                <w:bCs/>
                <w:noProof/>
                <w:sz w:val="18"/>
                <w:szCs w:val="18"/>
              </w:rPr>
              <w:t>6</w:t>
            </w:r>
            <w:r w:rsidR="00E65DC7" w:rsidRPr="00E65DC7">
              <w:rPr>
                <w:rFonts w:ascii="Arial" w:hAnsi="Arial" w:cs="Arial"/>
                <w:bCs/>
                <w:sz w:val="18"/>
                <w:szCs w:val="18"/>
              </w:rPr>
              <w:fldChar w:fldCharType="end"/>
            </w:r>
            <w:r w:rsidR="00E65DC7" w:rsidRPr="00E65DC7">
              <w:rPr>
                <w:rFonts w:ascii="Arial" w:hAnsi="Arial" w:cs="Arial"/>
                <w:sz w:val="18"/>
                <w:szCs w:val="18"/>
              </w:rPr>
              <w:t xml:space="preserve"> von </w:t>
            </w:r>
            <w:r w:rsidR="00E65DC7" w:rsidRPr="00E65DC7">
              <w:rPr>
                <w:rFonts w:ascii="Arial" w:hAnsi="Arial" w:cs="Arial"/>
                <w:bCs/>
                <w:sz w:val="18"/>
                <w:szCs w:val="18"/>
              </w:rPr>
              <w:fldChar w:fldCharType="begin"/>
            </w:r>
            <w:r w:rsidR="00E65DC7" w:rsidRPr="00E65DC7">
              <w:rPr>
                <w:rFonts w:ascii="Arial" w:hAnsi="Arial" w:cs="Arial"/>
                <w:bCs/>
                <w:sz w:val="18"/>
                <w:szCs w:val="18"/>
              </w:rPr>
              <w:instrText>NUMPAGES</w:instrText>
            </w:r>
            <w:r w:rsidR="00E65DC7" w:rsidRPr="00E65DC7">
              <w:rPr>
                <w:rFonts w:ascii="Arial" w:hAnsi="Arial" w:cs="Arial"/>
                <w:bCs/>
                <w:sz w:val="18"/>
                <w:szCs w:val="18"/>
              </w:rPr>
              <w:fldChar w:fldCharType="separate"/>
            </w:r>
            <w:r w:rsidR="002A3D21">
              <w:rPr>
                <w:rFonts w:ascii="Arial" w:hAnsi="Arial" w:cs="Arial"/>
                <w:bCs/>
                <w:noProof/>
                <w:sz w:val="18"/>
                <w:szCs w:val="18"/>
              </w:rPr>
              <w:t>10</w:t>
            </w:r>
            <w:r w:rsidR="00E65DC7" w:rsidRPr="00E65DC7">
              <w:rPr>
                <w:rFonts w:ascii="Arial" w:hAnsi="Arial" w:cs="Arial"/>
                <w:bCs/>
                <w:sz w:val="18"/>
                <w:szCs w:val="18"/>
              </w:rPr>
              <w:fldChar w:fldCharType="end"/>
            </w:r>
          </w:p>
        </w:sdtContent>
      </w:sdt>
    </w:sdtContent>
  </w:sdt>
  <w:p w14:paraId="7A0A66EF" w14:textId="77777777" w:rsidR="00A25D50" w:rsidRDefault="00A25D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E58B" w14:textId="77777777" w:rsidR="003C4B45" w:rsidRDefault="003C4B45" w:rsidP="00036020">
      <w:pPr>
        <w:spacing w:after="0" w:line="240" w:lineRule="auto"/>
      </w:pPr>
      <w:r>
        <w:separator/>
      </w:r>
    </w:p>
  </w:footnote>
  <w:footnote w:type="continuationSeparator" w:id="0">
    <w:p w14:paraId="6BFD0BF1" w14:textId="77777777" w:rsidR="003C4B45" w:rsidRDefault="003C4B45" w:rsidP="00036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A500" w14:textId="77777777" w:rsidR="00A25D50" w:rsidRPr="009759DE" w:rsidRDefault="00A25D50" w:rsidP="00B24B67">
    <w:pPr>
      <w:pStyle w:val="Kopfzeile"/>
      <w:pBdr>
        <w:bottom w:val="single" w:sz="4" w:space="1" w:color="auto"/>
      </w:pBdr>
      <w:rPr>
        <w:u w:val="single"/>
      </w:rPr>
    </w:pPr>
    <w:r w:rsidRPr="00F10816">
      <w:rPr>
        <w:rFonts w:ascii="Arial" w:hAnsi="Arial" w:cs="Arial"/>
        <w:sz w:val="18"/>
        <w:szCs w:val="18"/>
      </w:rPr>
      <w:t>Ausschreibung „</w:t>
    </w:r>
    <w:r w:rsidR="006F0070" w:rsidRPr="006F0070">
      <w:rPr>
        <w:rFonts w:ascii="Arial" w:hAnsi="Arial" w:cs="Arial"/>
        <w:sz w:val="18"/>
        <w:szCs w:val="18"/>
      </w:rPr>
      <w:t>Entsorgung von gefährlichen Abfällen aus dem Landkreis Mansfeld-Südharz</w:t>
    </w:r>
    <w:r w:rsidRPr="00F10816">
      <w:rPr>
        <w:rFonts w:ascii="Arial" w:hAnsi="Arial" w:cs="Arial"/>
        <w:sz w:val="18"/>
        <w:szCs w:val="18"/>
      </w:rPr>
      <w:t>“</w:t>
    </w:r>
    <w:r w:rsidR="00E40501">
      <w:rPr>
        <w:rFonts w:ascii="Arial" w:hAnsi="Arial" w:cs="Arial"/>
        <w:sz w:val="18"/>
        <w:szCs w:val="18"/>
      </w:rPr>
      <w:tab/>
    </w:r>
    <w:r w:rsidR="00E40501">
      <w:rPr>
        <w:rFonts w:ascii="Arial" w:hAnsi="Arial" w:cs="Arial"/>
        <w:noProof/>
        <w:sz w:val="18"/>
        <w:szCs w:val="18"/>
        <w:lang w:eastAsia="de-DE"/>
      </w:rPr>
      <w:drawing>
        <wp:inline distT="0" distB="0" distL="0" distR="0" wp14:anchorId="23E57C80" wp14:editId="35E5FA7D">
          <wp:extent cx="749935" cy="2317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231775"/>
                  </a:xfrm>
                  <a:prstGeom prst="rect">
                    <a:avLst/>
                  </a:prstGeom>
                  <a:noFill/>
                </pic:spPr>
              </pic:pic>
            </a:graphicData>
          </a:graphic>
        </wp:inline>
      </w:drawing>
    </w:r>
    <w:r>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26E"/>
    <w:multiLevelType w:val="hybridMultilevel"/>
    <w:tmpl w:val="89DAFA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3754E7"/>
    <w:multiLevelType w:val="hybridMultilevel"/>
    <w:tmpl w:val="1A42AA9E"/>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0AD95EAC"/>
    <w:multiLevelType w:val="hybridMultilevel"/>
    <w:tmpl w:val="C1682FD2"/>
    <w:lvl w:ilvl="0" w:tplc="21CE5462">
      <w:start w:val="2"/>
      <w:numFmt w:val="bullet"/>
      <w:lvlText w:val="–"/>
      <w:lvlJc w:val="left"/>
      <w:pPr>
        <w:ind w:left="3900" w:hanging="360"/>
      </w:pPr>
      <w:rPr>
        <w:rFonts w:ascii="Arial" w:eastAsiaTheme="majorEastAsia"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3" w15:restartNumberingAfterBreak="0">
    <w:nsid w:val="13420EC9"/>
    <w:multiLevelType w:val="hybridMultilevel"/>
    <w:tmpl w:val="EDDE20A8"/>
    <w:lvl w:ilvl="0" w:tplc="B4CCA41A">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3F65610"/>
    <w:multiLevelType w:val="hybridMultilevel"/>
    <w:tmpl w:val="44BA0192"/>
    <w:lvl w:ilvl="0" w:tplc="7BAE43B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62680E"/>
    <w:multiLevelType w:val="hybridMultilevel"/>
    <w:tmpl w:val="66568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DA32AE"/>
    <w:multiLevelType w:val="hybridMultilevel"/>
    <w:tmpl w:val="8C60C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D86515"/>
    <w:multiLevelType w:val="hybridMultilevel"/>
    <w:tmpl w:val="A59823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EB3654"/>
    <w:multiLevelType w:val="hybridMultilevel"/>
    <w:tmpl w:val="ABF0A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47450B"/>
    <w:multiLevelType w:val="hybridMultilevel"/>
    <w:tmpl w:val="0082C4A8"/>
    <w:lvl w:ilvl="0" w:tplc="A2D65E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68E71A2"/>
    <w:multiLevelType w:val="hybridMultilevel"/>
    <w:tmpl w:val="4232CE6C"/>
    <w:lvl w:ilvl="0" w:tplc="158E31D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BB412A"/>
    <w:multiLevelType w:val="hybridMultilevel"/>
    <w:tmpl w:val="2842F700"/>
    <w:lvl w:ilvl="0" w:tplc="B2608440">
      <w:start w:val="2"/>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2241D1"/>
    <w:multiLevelType w:val="hybridMultilevel"/>
    <w:tmpl w:val="AF606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2D54E9"/>
    <w:multiLevelType w:val="hybridMultilevel"/>
    <w:tmpl w:val="2C005C14"/>
    <w:lvl w:ilvl="0" w:tplc="8E84C11E">
      <w:start w:val="2"/>
      <w:numFmt w:val="bullet"/>
      <w:lvlText w:val="–"/>
      <w:lvlJc w:val="left"/>
      <w:pPr>
        <w:ind w:left="4365" w:hanging="360"/>
      </w:pPr>
      <w:rPr>
        <w:rFonts w:ascii="Arial" w:eastAsiaTheme="majorEastAsia" w:hAnsi="Arial" w:cs="Arial" w:hint="default"/>
      </w:rPr>
    </w:lvl>
    <w:lvl w:ilvl="1" w:tplc="04070003" w:tentative="1">
      <w:start w:val="1"/>
      <w:numFmt w:val="bullet"/>
      <w:lvlText w:val="o"/>
      <w:lvlJc w:val="left"/>
      <w:pPr>
        <w:ind w:left="5085" w:hanging="360"/>
      </w:pPr>
      <w:rPr>
        <w:rFonts w:ascii="Courier New" w:hAnsi="Courier New" w:cs="Courier New" w:hint="default"/>
      </w:rPr>
    </w:lvl>
    <w:lvl w:ilvl="2" w:tplc="04070005" w:tentative="1">
      <w:start w:val="1"/>
      <w:numFmt w:val="bullet"/>
      <w:lvlText w:val=""/>
      <w:lvlJc w:val="left"/>
      <w:pPr>
        <w:ind w:left="5805" w:hanging="360"/>
      </w:pPr>
      <w:rPr>
        <w:rFonts w:ascii="Wingdings" w:hAnsi="Wingdings" w:hint="default"/>
      </w:rPr>
    </w:lvl>
    <w:lvl w:ilvl="3" w:tplc="04070001" w:tentative="1">
      <w:start w:val="1"/>
      <w:numFmt w:val="bullet"/>
      <w:lvlText w:val=""/>
      <w:lvlJc w:val="left"/>
      <w:pPr>
        <w:ind w:left="6525" w:hanging="360"/>
      </w:pPr>
      <w:rPr>
        <w:rFonts w:ascii="Symbol" w:hAnsi="Symbol" w:hint="default"/>
      </w:rPr>
    </w:lvl>
    <w:lvl w:ilvl="4" w:tplc="04070003" w:tentative="1">
      <w:start w:val="1"/>
      <w:numFmt w:val="bullet"/>
      <w:lvlText w:val="o"/>
      <w:lvlJc w:val="left"/>
      <w:pPr>
        <w:ind w:left="7245" w:hanging="360"/>
      </w:pPr>
      <w:rPr>
        <w:rFonts w:ascii="Courier New" w:hAnsi="Courier New" w:cs="Courier New" w:hint="default"/>
      </w:rPr>
    </w:lvl>
    <w:lvl w:ilvl="5" w:tplc="04070005" w:tentative="1">
      <w:start w:val="1"/>
      <w:numFmt w:val="bullet"/>
      <w:lvlText w:val=""/>
      <w:lvlJc w:val="left"/>
      <w:pPr>
        <w:ind w:left="7965" w:hanging="360"/>
      </w:pPr>
      <w:rPr>
        <w:rFonts w:ascii="Wingdings" w:hAnsi="Wingdings" w:hint="default"/>
      </w:rPr>
    </w:lvl>
    <w:lvl w:ilvl="6" w:tplc="04070001" w:tentative="1">
      <w:start w:val="1"/>
      <w:numFmt w:val="bullet"/>
      <w:lvlText w:val=""/>
      <w:lvlJc w:val="left"/>
      <w:pPr>
        <w:ind w:left="8685" w:hanging="360"/>
      </w:pPr>
      <w:rPr>
        <w:rFonts w:ascii="Symbol" w:hAnsi="Symbol" w:hint="default"/>
      </w:rPr>
    </w:lvl>
    <w:lvl w:ilvl="7" w:tplc="04070003" w:tentative="1">
      <w:start w:val="1"/>
      <w:numFmt w:val="bullet"/>
      <w:lvlText w:val="o"/>
      <w:lvlJc w:val="left"/>
      <w:pPr>
        <w:ind w:left="9405" w:hanging="360"/>
      </w:pPr>
      <w:rPr>
        <w:rFonts w:ascii="Courier New" w:hAnsi="Courier New" w:cs="Courier New" w:hint="default"/>
      </w:rPr>
    </w:lvl>
    <w:lvl w:ilvl="8" w:tplc="04070005" w:tentative="1">
      <w:start w:val="1"/>
      <w:numFmt w:val="bullet"/>
      <w:lvlText w:val=""/>
      <w:lvlJc w:val="left"/>
      <w:pPr>
        <w:ind w:left="10125" w:hanging="360"/>
      </w:pPr>
      <w:rPr>
        <w:rFonts w:ascii="Wingdings" w:hAnsi="Wingdings" w:hint="default"/>
      </w:rPr>
    </w:lvl>
  </w:abstractNum>
  <w:abstractNum w:abstractNumId="14" w15:restartNumberingAfterBreak="0">
    <w:nsid w:val="5BBD1D75"/>
    <w:multiLevelType w:val="hybridMultilevel"/>
    <w:tmpl w:val="BC92B9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287A6B"/>
    <w:multiLevelType w:val="hybridMultilevel"/>
    <w:tmpl w:val="4CF82E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494751"/>
    <w:multiLevelType w:val="hybridMultilevel"/>
    <w:tmpl w:val="6BBEE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B60829"/>
    <w:multiLevelType w:val="hybridMultilevel"/>
    <w:tmpl w:val="2F949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023BC5"/>
    <w:multiLevelType w:val="hybridMultilevel"/>
    <w:tmpl w:val="E08008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E71C2D"/>
    <w:multiLevelType w:val="hybridMultilevel"/>
    <w:tmpl w:val="C890B8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F15E08"/>
    <w:multiLevelType w:val="hybridMultilevel"/>
    <w:tmpl w:val="7BDE52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66267F"/>
    <w:multiLevelType w:val="hybridMultilevel"/>
    <w:tmpl w:val="7BDE52E2"/>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76A0398F"/>
    <w:multiLevelType w:val="hybridMultilevel"/>
    <w:tmpl w:val="51383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C04CF0"/>
    <w:multiLevelType w:val="hybridMultilevel"/>
    <w:tmpl w:val="1C52F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8"/>
  </w:num>
  <w:num w:numId="3">
    <w:abstractNumId w:val="20"/>
  </w:num>
  <w:num w:numId="4">
    <w:abstractNumId w:val="12"/>
  </w:num>
  <w:num w:numId="5">
    <w:abstractNumId w:val="19"/>
  </w:num>
  <w:num w:numId="6">
    <w:abstractNumId w:val="17"/>
  </w:num>
  <w:num w:numId="7">
    <w:abstractNumId w:val="16"/>
  </w:num>
  <w:num w:numId="8">
    <w:abstractNumId w:val="7"/>
  </w:num>
  <w:num w:numId="9">
    <w:abstractNumId w:val="5"/>
  </w:num>
  <w:num w:numId="10">
    <w:abstractNumId w:val="14"/>
  </w:num>
  <w:num w:numId="11">
    <w:abstractNumId w:val="0"/>
  </w:num>
  <w:num w:numId="12">
    <w:abstractNumId w:val="6"/>
  </w:num>
  <w:num w:numId="13">
    <w:abstractNumId w:val="4"/>
  </w:num>
  <w:num w:numId="14">
    <w:abstractNumId w:val="23"/>
  </w:num>
  <w:num w:numId="15">
    <w:abstractNumId w:val="8"/>
  </w:num>
  <w:num w:numId="16">
    <w:abstractNumId w:val="15"/>
  </w:num>
  <w:num w:numId="17">
    <w:abstractNumId w:val="9"/>
  </w:num>
  <w:num w:numId="18">
    <w:abstractNumId w:val="10"/>
  </w:num>
  <w:num w:numId="19">
    <w:abstractNumId w:val="3"/>
  </w:num>
  <w:num w:numId="20">
    <w:abstractNumId w:val="21"/>
  </w:num>
  <w:num w:numId="21">
    <w:abstractNumId w:val="2"/>
  </w:num>
  <w:num w:numId="22">
    <w:abstractNumId w:val="13"/>
  </w:num>
  <w:num w:numId="23">
    <w:abstractNumId w:val="11"/>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20"/>
    <w:rsid w:val="00000B21"/>
    <w:rsid w:val="00001F77"/>
    <w:rsid w:val="00004771"/>
    <w:rsid w:val="00011FB6"/>
    <w:rsid w:val="00012218"/>
    <w:rsid w:val="00016022"/>
    <w:rsid w:val="000258C2"/>
    <w:rsid w:val="000262C0"/>
    <w:rsid w:val="00026982"/>
    <w:rsid w:val="000274E2"/>
    <w:rsid w:val="00033340"/>
    <w:rsid w:val="00033C34"/>
    <w:rsid w:val="00036020"/>
    <w:rsid w:val="000477B4"/>
    <w:rsid w:val="00066C82"/>
    <w:rsid w:val="0007419F"/>
    <w:rsid w:val="000744D0"/>
    <w:rsid w:val="0008454A"/>
    <w:rsid w:val="0008632C"/>
    <w:rsid w:val="000867B9"/>
    <w:rsid w:val="00090955"/>
    <w:rsid w:val="000929AF"/>
    <w:rsid w:val="0009743C"/>
    <w:rsid w:val="000A13F1"/>
    <w:rsid w:val="000A20BC"/>
    <w:rsid w:val="000B3C57"/>
    <w:rsid w:val="000B3F0E"/>
    <w:rsid w:val="000B7E28"/>
    <w:rsid w:val="000C647B"/>
    <w:rsid w:val="000D0508"/>
    <w:rsid w:val="000D7544"/>
    <w:rsid w:val="000F5BD9"/>
    <w:rsid w:val="00100786"/>
    <w:rsid w:val="00102065"/>
    <w:rsid w:val="001204BC"/>
    <w:rsid w:val="00120DEA"/>
    <w:rsid w:val="00132A92"/>
    <w:rsid w:val="001547FB"/>
    <w:rsid w:val="00157DCC"/>
    <w:rsid w:val="0016054E"/>
    <w:rsid w:val="00172A4F"/>
    <w:rsid w:val="00174BE1"/>
    <w:rsid w:val="00174D4D"/>
    <w:rsid w:val="00176ADE"/>
    <w:rsid w:val="00181A20"/>
    <w:rsid w:val="00193E1D"/>
    <w:rsid w:val="001940A5"/>
    <w:rsid w:val="0019768D"/>
    <w:rsid w:val="001A75C2"/>
    <w:rsid w:val="001A76CD"/>
    <w:rsid w:val="001B649F"/>
    <w:rsid w:val="001C3F9A"/>
    <w:rsid w:val="001C7FE6"/>
    <w:rsid w:val="001D2AA0"/>
    <w:rsid w:val="001D2CCB"/>
    <w:rsid w:val="001E1CA6"/>
    <w:rsid w:val="001E7881"/>
    <w:rsid w:val="001F5FCF"/>
    <w:rsid w:val="00207240"/>
    <w:rsid w:val="002132D2"/>
    <w:rsid w:val="00215772"/>
    <w:rsid w:val="0021635E"/>
    <w:rsid w:val="00224800"/>
    <w:rsid w:val="002307E4"/>
    <w:rsid w:val="00231074"/>
    <w:rsid w:val="002350F0"/>
    <w:rsid w:val="00255356"/>
    <w:rsid w:val="002557C3"/>
    <w:rsid w:val="00266C00"/>
    <w:rsid w:val="002761D1"/>
    <w:rsid w:val="00281622"/>
    <w:rsid w:val="002831A0"/>
    <w:rsid w:val="002843E8"/>
    <w:rsid w:val="00284575"/>
    <w:rsid w:val="002862B8"/>
    <w:rsid w:val="0029329E"/>
    <w:rsid w:val="002960E9"/>
    <w:rsid w:val="002A3D21"/>
    <w:rsid w:val="002A5FBE"/>
    <w:rsid w:val="002C2B73"/>
    <w:rsid w:val="002D0D60"/>
    <w:rsid w:val="002D22A6"/>
    <w:rsid w:val="002E005B"/>
    <w:rsid w:val="002E2E23"/>
    <w:rsid w:val="002E4C73"/>
    <w:rsid w:val="00302E7A"/>
    <w:rsid w:val="00303773"/>
    <w:rsid w:val="003068B3"/>
    <w:rsid w:val="003103D6"/>
    <w:rsid w:val="0031085F"/>
    <w:rsid w:val="00314387"/>
    <w:rsid w:val="00314BEE"/>
    <w:rsid w:val="00316B04"/>
    <w:rsid w:val="003170D9"/>
    <w:rsid w:val="00322567"/>
    <w:rsid w:val="003330DB"/>
    <w:rsid w:val="003339D7"/>
    <w:rsid w:val="003400A8"/>
    <w:rsid w:val="00350CC7"/>
    <w:rsid w:val="00357194"/>
    <w:rsid w:val="00360E74"/>
    <w:rsid w:val="00382D7C"/>
    <w:rsid w:val="00383522"/>
    <w:rsid w:val="00384C13"/>
    <w:rsid w:val="00391F21"/>
    <w:rsid w:val="003B46A2"/>
    <w:rsid w:val="003B4E63"/>
    <w:rsid w:val="003C4B45"/>
    <w:rsid w:val="003C4FC9"/>
    <w:rsid w:val="003D2B96"/>
    <w:rsid w:val="003D3A78"/>
    <w:rsid w:val="003E5C8F"/>
    <w:rsid w:val="003E6225"/>
    <w:rsid w:val="003F4383"/>
    <w:rsid w:val="003F4B29"/>
    <w:rsid w:val="003F4B9F"/>
    <w:rsid w:val="004007B3"/>
    <w:rsid w:val="00401DC9"/>
    <w:rsid w:val="004043D2"/>
    <w:rsid w:val="00404A59"/>
    <w:rsid w:val="00411C56"/>
    <w:rsid w:val="00412B62"/>
    <w:rsid w:val="00425103"/>
    <w:rsid w:val="00426449"/>
    <w:rsid w:val="00431DB1"/>
    <w:rsid w:val="00431F9A"/>
    <w:rsid w:val="00432DC1"/>
    <w:rsid w:val="00436CD3"/>
    <w:rsid w:val="004476A6"/>
    <w:rsid w:val="00451B11"/>
    <w:rsid w:val="0047020D"/>
    <w:rsid w:val="00471AB7"/>
    <w:rsid w:val="00491136"/>
    <w:rsid w:val="004920DB"/>
    <w:rsid w:val="00494CC6"/>
    <w:rsid w:val="004A03B6"/>
    <w:rsid w:val="004A0CE9"/>
    <w:rsid w:val="004B399C"/>
    <w:rsid w:val="004C3961"/>
    <w:rsid w:val="004D2290"/>
    <w:rsid w:val="004D4143"/>
    <w:rsid w:val="004D49B4"/>
    <w:rsid w:val="004E16F3"/>
    <w:rsid w:val="00522088"/>
    <w:rsid w:val="00524D58"/>
    <w:rsid w:val="0053056F"/>
    <w:rsid w:val="005309C1"/>
    <w:rsid w:val="00545914"/>
    <w:rsid w:val="00553EC4"/>
    <w:rsid w:val="005602C7"/>
    <w:rsid w:val="005623B5"/>
    <w:rsid w:val="00593948"/>
    <w:rsid w:val="005A04C0"/>
    <w:rsid w:val="005A559A"/>
    <w:rsid w:val="005B44C3"/>
    <w:rsid w:val="005C36FD"/>
    <w:rsid w:val="005C4057"/>
    <w:rsid w:val="005C7223"/>
    <w:rsid w:val="005D22C7"/>
    <w:rsid w:val="005E753B"/>
    <w:rsid w:val="005F3C1C"/>
    <w:rsid w:val="00607F5E"/>
    <w:rsid w:val="006102E0"/>
    <w:rsid w:val="0061065F"/>
    <w:rsid w:val="00610E09"/>
    <w:rsid w:val="00610E82"/>
    <w:rsid w:val="00611283"/>
    <w:rsid w:val="00614F1E"/>
    <w:rsid w:val="006218FE"/>
    <w:rsid w:val="00631DCE"/>
    <w:rsid w:val="0064046C"/>
    <w:rsid w:val="00652D6B"/>
    <w:rsid w:val="0065421F"/>
    <w:rsid w:val="0065511E"/>
    <w:rsid w:val="00656EDB"/>
    <w:rsid w:val="00671FA7"/>
    <w:rsid w:val="00675024"/>
    <w:rsid w:val="006802E2"/>
    <w:rsid w:val="00680F4D"/>
    <w:rsid w:val="00682927"/>
    <w:rsid w:val="0068304F"/>
    <w:rsid w:val="006B1799"/>
    <w:rsid w:val="006B2D92"/>
    <w:rsid w:val="006B4F55"/>
    <w:rsid w:val="006C2D19"/>
    <w:rsid w:val="006C32BA"/>
    <w:rsid w:val="006C34C3"/>
    <w:rsid w:val="006D20B0"/>
    <w:rsid w:val="006D6548"/>
    <w:rsid w:val="006F0070"/>
    <w:rsid w:val="006F072B"/>
    <w:rsid w:val="006F2747"/>
    <w:rsid w:val="006F3333"/>
    <w:rsid w:val="00700034"/>
    <w:rsid w:val="007002E9"/>
    <w:rsid w:val="0070344D"/>
    <w:rsid w:val="00705420"/>
    <w:rsid w:val="00706626"/>
    <w:rsid w:val="007314F9"/>
    <w:rsid w:val="0073295D"/>
    <w:rsid w:val="00732C26"/>
    <w:rsid w:val="00747A21"/>
    <w:rsid w:val="00756470"/>
    <w:rsid w:val="00757E9E"/>
    <w:rsid w:val="00762343"/>
    <w:rsid w:val="007853B7"/>
    <w:rsid w:val="00796C72"/>
    <w:rsid w:val="007A1FBE"/>
    <w:rsid w:val="007A5ABA"/>
    <w:rsid w:val="007B6FB4"/>
    <w:rsid w:val="007B7847"/>
    <w:rsid w:val="007E3B1B"/>
    <w:rsid w:val="007F1DB9"/>
    <w:rsid w:val="00810089"/>
    <w:rsid w:val="008138D3"/>
    <w:rsid w:val="008152AB"/>
    <w:rsid w:val="008155C9"/>
    <w:rsid w:val="008216F3"/>
    <w:rsid w:val="0082212E"/>
    <w:rsid w:val="00847623"/>
    <w:rsid w:val="00862DE0"/>
    <w:rsid w:val="00863B2A"/>
    <w:rsid w:val="00867A89"/>
    <w:rsid w:val="00867FFC"/>
    <w:rsid w:val="00872222"/>
    <w:rsid w:val="0087365F"/>
    <w:rsid w:val="00887610"/>
    <w:rsid w:val="00890B7C"/>
    <w:rsid w:val="008C6BFD"/>
    <w:rsid w:val="008D01E1"/>
    <w:rsid w:val="008D2323"/>
    <w:rsid w:val="008D57A6"/>
    <w:rsid w:val="008D5A08"/>
    <w:rsid w:val="008D7E51"/>
    <w:rsid w:val="008E0A46"/>
    <w:rsid w:val="008E1F46"/>
    <w:rsid w:val="008F4FAE"/>
    <w:rsid w:val="008F6584"/>
    <w:rsid w:val="00903332"/>
    <w:rsid w:val="00903A7D"/>
    <w:rsid w:val="0090520F"/>
    <w:rsid w:val="00915C58"/>
    <w:rsid w:val="00925D86"/>
    <w:rsid w:val="00927A41"/>
    <w:rsid w:val="00930DC6"/>
    <w:rsid w:val="009327D4"/>
    <w:rsid w:val="009358AE"/>
    <w:rsid w:val="0094580B"/>
    <w:rsid w:val="00946A44"/>
    <w:rsid w:val="0095150F"/>
    <w:rsid w:val="0095766D"/>
    <w:rsid w:val="00962DDA"/>
    <w:rsid w:val="00965CA4"/>
    <w:rsid w:val="00966A00"/>
    <w:rsid w:val="00973A74"/>
    <w:rsid w:val="009759DE"/>
    <w:rsid w:val="00976130"/>
    <w:rsid w:val="00980CF6"/>
    <w:rsid w:val="00991689"/>
    <w:rsid w:val="00995D09"/>
    <w:rsid w:val="00997177"/>
    <w:rsid w:val="009971BD"/>
    <w:rsid w:val="009A3204"/>
    <w:rsid w:val="009B4EA3"/>
    <w:rsid w:val="009C1E12"/>
    <w:rsid w:val="009C47BB"/>
    <w:rsid w:val="009F0984"/>
    <w:rsid w:val="00A01E89"/>
    <w:rsid w:val="00A024B4"/>
    <w:rsid w:val="00A02AD9"/>
    <w:rsid w:val="00A155B8"/>
    <w:rsid w:val="00A17C85"/>
    <w:rsid w:val="00A24FEB"/>
    <w:rsid w:val="00A25D50"/>
    <w:rsid w:val="00A326DA"/>
    <w:rsid w:val="00A3778B"/>
    <w:rsid w:val="00A655E8"/>
    <w:rsid w:val="00A6609B"/>
    <w:rsid w:val="00A67CCE"/>
    <w:rsid w:val="00A67D2B"/>
    <w:rsid w:val="00A76603"/>
    <w:rsid w:val="00A846D7"/>
    <w:rsid w:val="00A877A9"/>
    <w:rsid w:val="00A9421F"/>
    <w:rsid w:val="00A9518C"/>
    <w:rsid w:val="00AA063E"/>
    <w:rsid w:val="00AB7B4B"/>
    <w:rsid w:val="00AC47DB"/>
    <w:rsid w:val="00AD4867"/>
    <w:rsid w:val="00AD5D39"/>
    <w:rsid w:val="00AD7F3F"/>
    <w:rsid w:val="00AE6C18"/>
    <w:rsid w:val="00AF1706"/>
    <w:rsid w:val="00AF6FDD"/>
    <w:rsid w:val="00B01F31"/>
    <w:rsid w:val="00B04081"/>
    <w:rsid w:val="00B05829"/>
    <w:rsid w:val="00B06218"/>
    <w:rsid w:val="00B073F2"/>
    <w:rsid w:val="00B10B5A"/>
    <w:rsid w:val="00B21423"/>
    <w:rsid w:val="00B24B67"/>
    <w:rsid w:val="00B25B5A"/>
    <w:rsid w:val="00B32F0F"/>
    <w:rsid w:val="00B34192"/>
    <w:rsid w:val="00B44EF8"/>
    <w:rsid w:val="00B52151"/>
    <w:rsid w:val="00B5404D"/>
    <w:rsid w:val="00B5759B"/>
    <w:rsid w:val="00B723BE"/>
    <w:rsid w:val="00B7507B"/>
    <w:rsid w:val="00B9687C"/>
    <w:rsid w:val="00BA630D"/>
    <w:rsid w:val="00BB1B48"/>
    <w:rsid w:val="00BB57F6"/>
    <w:rsid w:val="00BB6B28"/>
    <w:rsid w:val="00BC2E9F"/>
    <w:rsid w:val="00BC3E6F"/>
    <w:rsid w:val="00BD20A3"/>
    <w:rsid w:val="00BE2810"/>
    <w:rsid w:val="00BF70C2"/>
    <w:rsid w:val="00C1457F"/>
    <w:rsid w:val="00C1650E"/>
    <w:rsid w:val="00C2185A"/>
    <w:rsid w:val="00C32331"/>
    <w:rsid w:val="00C36A4B"/>
    <w:rsid w:val="00C62D83"/>
    <w:rsid w:val="00C6561C"/>
    <w:rsid w:val="00C66220"/>
    <w:rsid w:val="00C823BC"/>
    <w:rsid w:val="00C97998"/>
    <w:rsid w:val="00CB32FF"/>
    <w:rsid w:val="00CB754D"/>
    <w:rsid w:val="00CB759E"/>
    <w:rsid w:val="00CD178F"/>
    <w:rsid w:val="00CE45E9"/>
    <w:rsid w:val="00CE5A08"/>
    <w:rsid w:val="00CE6983"/>
    <w:rsid w:val="00D01559"/>
    <w:rsid w:val="00D20BA8"/>
    <w:rsid w:val="00D239DD"/>
    <w:rsid w:val="00D41A8C"/>
    <w:rsid w:val="00D41D5C"/>
    <w:rsid w:val="00D53DFE"/>
    <w:rsid w:val="00D6277C"/>
    <w:rsid w:val="00D62824"/>
    <w:rsid w:val="00D6456F"/>
    <w:rsid w:val="00D71486"/>
    <w:rsid w:val="00D74EE1"/>
    <w:rsid w:val="00D76903"/>
    <w:rsid w:val="00D873FF"/>
    <w:rsid w:val="00DA623F"/>
    <w:rsid w:val="00DA73D4"/>
    <w:rsid w:val="00DB51F9"/>
    <w:rsid w:val="00DC16DD"/>
    <w:rsid w:val="00DC7864"/>
    <w:rsid w:val="00DD3537"/>
    <w:rsid w:val="00DE0A18"/>
    <w:rsid w:val="00DE168D"/>
    <w:rsid w:val="00E01643"/>
    <w:rsid w:val="00E02F03"/>
    <w:rsid w:val="00E03AC4"/>
    <w:rsid w:val="00E12A91"/>
    <w:rsid w:val="00E25408"/>
    <w:rsid w:val="00E25B0D"/>
    <w:rsid w:val="00E40501"/>
    <w:rsid w:val="00E46B64"/>
    <w:rsid w:val="00E55DFD"/>
    <w:rsid w:val="00E64E52"/>
    <w:rsid w:val="00E65DC7"/>
    <w:rsid w:val="00E71F2F"/>
    <w:rsid w:val="00E733FC"/>
    <w:rsid w:val="00E745E2"/>
    <w:rsid w:val="00E837D0"/>
    <w:rsid w:val="00E84AB9"/>
    <w:rsid w:val="00E876B9"/>
    <w:rsid w:val="00EA1283"/>
    <w:rsid w:val="00EA56AA"/>
    <w:rsid w:val="00EA7D11"/>
    <w:rsid w:val="00EC20A4"/>
    <w:rsid w:val="00ED60FB"/>
    <w:rsid w:val="00ED692D"/>
    <w:rsid w:val="00ED7189"/>
    <w:rsid w:val="00EE41C4"/>
    <w:rsid w:val="00EE42A5"/>
    <w:rsid w:val="00EE47AA"/>
    <w:rsid w:val="00F04714"/>
    <w:rsid w:val="00F05DE4"/>
    <w:rsid w:val="00F06363"/>
    <w:rsid w:val="00F064F2"/>
    <w:rsid w:val="00F10816"/>
    <w:rsid w:val="00F10AF9"/>
    <w:rsid w:val="00F22275"/>
    <w:rsid w:val="00F36DDD"/>
    <w:rsid w:val="00F42F79"/>
    <w:rsid w:val="00F52D4A"/>
    <w:rsid w:val="00F53190"/>
    <w:rsid w:val="00F61276"/>
    <w:rsid w:val="00F6286F"/>
    <w:rsid w:val="00F7440D"/>
    <w:rsid w:val="00F80CAF"/>
    <w:rsid w:val="00F817CF"/>
    <w:rsid w:val="00F867B8"/>
    <w:rsid w:val="00F87AB2"/>
    <w:rsid w:val="00FA2412"/>
    <w:rsid w:val="00FB2AA7"/>
    <w:rsid w:val="00FC6855"/>
    <w:rsid w:val="00FD1D2F"/>
    <w:rsid w:val="00FD61B5"/>
    <w:rsid w:val="00FE106F"/>
    <w:rsid w:val="00FE1845"/>
    <w:rsid w:val="00FE55C8"/>
    <w:rsid w:val="00FE7A30"/>
    <w:rsid w:val="00FF6871"/>
    <w:rsid w:val="00FF6E57"/>
    <w:rsid w:val="00FF7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30BE7"/>
  <w15:docId w15:val="{A17CC02B-68DD-4739-82AC-C4ABB4E0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84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berschrift1"/>
    <w:link w:val="berschrift2Zchn"/>
    <w:uiPriority w:val="9"/>
    <w:unhideWhenUsed/>
    <w:qFormat/>
    <w:rsid w:val="00A846D7"/>
    <w:pPr>
      <w:spacing w:before="200"/>
      <w:outlineLvl w:val="1"/>
    </w:pPr>
    <w:rPr>
      <w:rFonts w:ascii="Arial" w:hAnsi="Arial"/>
      <w:bCs w:val="0"/>
      <w:color w:val="auto"/>
      <w:sz w:val="22"/>
      <w:szCs w:val="26"/>
    </w:rPr>
  </w:style>
  <w:style w:type="paragraph" w:styleId="berschrift3">
    <w:name w:val="heading 3"/>
    <w:basedOn w:val="Standard"/>
    <w:next w:val="Standard"/>
    <w:link w:val="berschrift3Zchn"/>
    <w:unhideWhenUsed/>
    <w:qFormat/>
    <w:rsid w:val="00284575"/>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284575"/>
    <w:pPr>
      <w:keepNext/>
      <w:tabs>
        <w:tab w:val="left" w:pos="227"/>
        <w:tab w:val="center" w:pos="454"/>
        <w:tab w:val="center" w:pos="737"/>
        <w:tab w:val="left" w:pos="1021"/>
        <w:tab w:val="num" w:pos="1134"/>
      </w:tabs>
      <w:spacing w:before="240" w:after="60" w:line="324" w:lineRule="atLeast"/>
      <w:ind w:left="1134" w:hanging="1134"/>
      <w:jc w:val="both"/>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qFormat/>
    <w:rsid w:val="00284575"/>
    <w:pPr>
      <w:tabs>
        <w:tab w:val="left" w:pos="227"/>
        <w:tab w:val="center" w:pos="454"/>
        <w:tab w:val="center" w:pos="737"/>
        <w:tab w:val="left" w:pos="1021"/>
        <w:tab w:val="num" w:pos="1134"/>
      </w:tabs>
      <w:spacing w:before="240" w:after="60" w:line="324" w:lineRule="atLeast"/>
      <w:ind w:left="1134" w:hanging="1134"/>
      <w:jc w:val="both"/>
      <w:outlineLvl w:val="4"/>
    </w:pPr>
    <w:rPr>
      <w:rFonts w:ascii="Tms Rmn" w:eastAsia="Times New Roman" w:hAnsi="Tms Rmn" w:cs="Times New Roman"/>
      <w:b/>
      <w:bCs/>
      <w:i/>
      <w:iCs/>
      <w:sz w:val="26"/>
      <w:szCs w:val="26"/>
      <w:lang w:eastAsia="de-DE"/>
    </w:rPr>
  </w:style>
  <w:style w:type="paragraph" w:styleId="berschrift6">
    <w:name w:val="heading 6"/>
    <w:basedOn w:val="Standard"/>
    <w:next w:val="Standard"/>
    <w:link w:val="berschrift6Zchn"/>
    <w:semiHidden/>
    <w:unhideWhenUsed/>
    <w:qFormat/>
    <w:rsid w:val="00284575"/>
    <w:pPr>
      <w:tabs>
        <w:tab w:val="left" w:pos="227"/>
        <w:tab w:val="center" w:pos="454"/>
        <w:tab w:val="center" w:pos="737"/>
        <w:tab w:val="left" w:pos="1021"/>
        <w:tab w:val="num" w:pos="1152"/>
      </w:tabs>
      <w:spacing w:before="240" w:after="60" w:line="324" w:lineRule="atLeast"/>
      <w:ind w:left="1152" w:hanging="1152"/>
      <w:jc w:val="both"/>
      <w:outlineLvl w:val="5"/>
    </w:pPr>
    <w:rPr>
      <w:rFonts w:ascii="Calibri" w:eastAsia="Times New Roman" w:hAnsi="Calibri" w:cs="Times New Roman"/>
      <w:b/>
      <w:bCs/>
      <w:lang w:val="x-none" w:eastAsia="x-none"/>
    </w:rPr>
  </w:style>
  <w:style w:type="paragraph" w:styleId="berschrift7">
    <w:name w:val="heading 7"/>
    <w:basedOn w:val="Standard"/>
    <w:next w:val="Standard"/>
    <w:link w:val="berschrift7Zchn"/>
    <w:semiHidden/>
    <w:unhideWhenUsed/>
    <w:qFormat/>
    <w:rsid w:val="00284575"/>
    <w:pPr>
      <w:tabs>
        <w:tab w:val="left" w:pos="227"/>
        <w:tab w:val="center" w:pos="454"/>
        <w:tab w:val="center" w:pos="737"/>
        <w:tab w:val="left" w:pos="1021"/>
        <w:tab w:val="num" w:pos="1296"/>
      </w:tabs>
      <w:spacing w:before="240" w:after="60" w:line="324" w:lineRule="atLeast"/>
      <w:ind w:left="1296" w:hanging="1296"/>
      <w:jc w:val="both"/>
      <w:outlineLvl w:val="6"/>
    </w:pPr>
    <w:rPr>
      <w:rFonts w:ascii="Calibri" w:eastAsia="Times New Roman" w:hAnsi="Calibri" w:cs="Times New Roman"/>
      <w:sz w:val="24"/>
      <w:szCs w:val="24"/>
      <w:lang w:val="x-none" w:eastAsia="x-none"/>
    </w:rPr>
  </w:style>
  <w:style w:type="paragraph" w:styleId="berschrift8">
    <w:name w:val="heading 8"/>
    <w:basedOn w:val="Standard"/>
    <w:next w:val="Standard"/>
    <w:link w:val="berschrift8Zchn"/>
    <w:semiHidden/>
    <w:unhideWhenUsed/>
    <w:qFormat/>
    <w:rsid w:val="00284575"/>
    <w:pPr>
      <w:tabs>
        <w:tab w:val="left" w:pos="227"/>
        <w:tab w:val="center" w:pos="454"/>
        <w:tab w:val="center" w:pos="737"/>
        <w:tab w:val="left" w:pos="1021"/>
        <w:tab w:val="num" w:pos="1440"/>
      </w:tabs>
      <w:spacing w:before="240" w:after="60" w:line="324" w:lineRule="atLeast"/>
      <w:ind w:left="1440" w:hanging="1440"/>
      <w:jc w:val="both"/>
      <w:outlineLvl w:val="7"/>
    </w:pPr>
    <w:rPr>
      <w:rFonts w:ascii="Calibri" w:eastAsia="Times New Roman" w:hAnsi="Calibri" w:cs="Times New Roman"/>
      <w:i/>
      <w:iCs/>
      <w:sz w:val="24"/>
      <w:szCs w:val="24"/>
      <w:lang w:val="x-none" w:eastAsia="x-none"/>
    </w:rPr>
  </w:style>
  <w:style w:type="paragraph" w:styleId="berschrift9">
    <w:name w:val="heading 9"/>
    <w:basedOn w:val="Standard"/>
    <w:next w:val="Standard"/>
    <w:link w:val="berschrift9Zchn"/>
    <w:semiHidden/>
    <w:unhideWhenUsed/>
    <w:qFormat/>
    <w:rsid w:val="00284575"/>
    <w:pPr>
      <w:tabs>
        <w:tab w:val="left" w:pos="227"/>
        <w:tab w:val="center" w:pos="454"/>
        <w:tab w:val="center" w:pos="737"/>
        <w:tab w:val="left" w:pos="1021"/>
        <w:tab w:val="num" w:pos="1584"/>
      </w:tabs>
      <w:spacing w:before="240" w:after="60" w:line="324" w:lineRule="atLeast"/>
      <w:ind w:left="1584" w:hanging="1584"/>
      <w:jc w:val="both"/>
      <w:outlineLvl w:val="8"/>
    </w:pPr>
    <w:rPr>
      <w:rFonts w:ascii="Cambria" w:eastAsia="Times New Roman" w:hAnsi="Cambria" w:cs="Times New Roman"/>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60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020"/>
  </w:style>
  <w:style w:type="paragraph" w:styleId="Fuzeile">
    <w:name w:val="footer"/>
    <w:basedOn w:val="Standard"/>
    <w:link w:val="FuzeileZchn"/>
    <w:unhideWhenUsed/>
    <w:rsid w:val="00036020"/>
    <w:pPr>
      <w:tabs>
        <w:tab w:val="center" w:pos="4536"/>
        <w:tab w:val="right" w:pos="9072"/>
      </w:tabs>
      <w:spacing w:after="0" w:line="240" w:lineRule="auto"/>
    </w:pPr>
  </w:style>
  <w:style w:type="character" w:customStyle="1" w:styleId="FuzeileZchn">
    <w:name w:val="Fußzeile Zchn"/>
    <w:basedOn w:val="Absatz-Standardschriftart"/>
    <w:link w:val="Fuzeile"/>
    <w:rsid w:val="00036020"/>
  </w:style>
  <w:style w:type="paragraph" w:styleId="Sprechblasentext">
    <w:name w:val="Balloon Text"/>
    <w:basedOn w:val="Standard"/>
    <w:link w:val="SprechblasentextZchn"/>
    <w:uiPriority w:val="99"/>
    <w:semiHidden/>
    <w:unhideWhenUsed/>
    <w:rsid w:val="000360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020"/>
    <w:rPr>
      <w:rFonts w:ascii="Tahoma" w:hAnsi="Tahoma" w:cs="Tahoma"/>
      <w:sz w:val="16"/>
      <w:szCs w:val="16"/>
    </w:rPr>
  </w:style>
  <w:style w:type="paragraph" w:customStyle="1" w:styleId="Formatvorlage1">
    <w:name w:val="Formatvorlage1"/>
    <w:basedOn w:val="berschrift1"/>
    <w:link w:val="Formatvorlage1Zchn"/>
    <w:qFormat/>
    <w:rsid w:val="00A846D7"/>
    <w:rPr>
      <w:rFonts w:ascii="Arial" w:hAnsi="Arial" w:cs="Arial"/>
      <w:color w:val="auto"/>
      <w:sz w:val="22"/>
    </w:rPr>
  </w:style>
  <w:style w:type="paragraph" w:customStyle="1" w:styleId="Formatvorlage2">
    <w:name w:val="Formatvorlage2"/>
    <w:basedOn w:val="berschrift1"/>
    <w:next w:val="berschrift1"/>
    <w:link w:val="Formatvorlage2Zchn"/>
    <w:qFormat/>
    <w:rsid w:val="00A846D7"/>
    <w:pPr>
      <w:jc w:val="center"/>
    </w:pPr>
    <w:rPr>
      <w:rFonts w:ascii="Arial" w:hAnsi="Arial" w:cs="Arial"/>
      <w:color w:val="000000" w:themeColor="text1"/>
      <w:sz w:val="22"/>
      <w:szCs w:val="32"/>
    </w:rPr>
  </w:style>
  <w:style w:type="character" w:customStyle="1" w:styleId="berschrift1Zchn">
    <w:name w:val="Überschrift 1 Zchn"/>
    <w:basedOn w:val="Absatz-Standardschriftart"/>
    <w:link w:val="berschrift1"/>
    <w:uiPriority w:val="9"/>
    <w:rsid w:val="00A846D7"/>
    <w:rPr>
      <w:rFonts w:asciiTheme="majorHAnsi" w:eastAsiaTheme="majorEastAsia" w:hAnsiTheme="majorHAnsi" w:cstheme="majorBidi"/>
      <w:b/>
      <w:bCs/>
      <w:color w:val="365F91" w:themeColor="accent1" w:themeShade="BF"/>
      <w:sz w:val="28"/>
      <w:szCs w:val="28"/>
    </w:rPr>
  </w:style>
  <w:style w:type="character" w:customStyle="1" w:styleId="Formatvorlage1Zchn">
    <w:name w:val="Formatvorlage1 Zchn"/>
    <w:basedOn w:val="berschrift1Zchn"/>
    <w:link w:val="Formatvorlage1"/>
    <w:rsid w:val="00A846D7"/>
    <w:rPr>
      <w:rFonts w:ascii="Arial" w:eastAsiaTheme="majorEastAsia" w:hAnsi="Arial" w:cs="Arial"/>
      <w:b/>
      <w:bCs/>
      <w:color w:val="365F91" w:themeColor="accent1" w:themeShade="BF"/>
      <w:sz w:val="28"/>
      <w:szCs w:val="28"/>
    </w:rPr>
  </w:style>
  <w:style w:type="character" w:customStyle="1" w:styleId="berschrift2Zchn">
    <w:name w:val="Überschrift 2 Zchn"/>
    <w:basedOn w:val="Absatz-Standardschriftart"/>
    <w:link w:val="berschrift2"/>
    <w:uiPriority w:val="9"/>
    <w:rsid w:val="00A846D7"/>
    <w:rPr>
      <w:rFonts w:ascii="Arial" w:eastAsiaTheme="majorEastAsia" w:hAnsi="Arial" w:cstheme="majorBidi"/>
      <w:b/>
      <w:szCs w:val="26"/>
    </w:rPr>
  </w:style>
  <w:style w:type="character" w:customStyle="1" w:styleId="Formatvorlage2Zchn">
    <w:name w:val="Formatvorlage2 Zchn"/>
    <w:basedOn w:val="berschrift1Zchn"/>
    <w:link w:val="Formatvorlage2"/>
    <w:rsid w:val="00A846D7"/>
    <w:rPr>
      <w:rFonts w:ascii="Arial" w:eastAsiaTheme="majorEastAsia" w:hAnsi="Arial" w:cs="Arial"/>
      <w:b/>
      <w:bCs/>
      <w:color w:val="000000" w:themeColor="text1"/>
      <w:sz w:val="28"/>
      <w:szCs w:val="32"/>
    </w:rPr>
  </w:style>
  <w:style w:type="paragraph" w:styleId="Listenabsatz">
    <w:name w:val="List Paragraph"/>
    <w:basedOn w:val="Standard"/>
    <w:uiPriority w:val="34"/>
    <w:qFormat/>
    <w:rsid w:val="008E1F46"/>
    <w:pPr>
      <w:ind w:left="720"/>
      <w:contextualSpacing/>
    </w:pPr>
  </w:style>
  <w:style w:type="paragraph" w:styleId="Textkrper3">
    <w:name w:val="Body Text 3"/>
    <w:basedOn w:val="Standard"/>
    <w:link w:val="Textkrper3Zchn"/>
    <w:rsid w:val="003B46A2"/>
    <w:pPr>
      <w:spacing w:after="0" w:line="240" w:lineRule="auto"/>
      <w:jc w:val="both"/>
    </w:pPr>
    <w:rPr>
      <w:rFonts w:ascii="Arial" w:eastAsia="Times New Roman" w:hAnsi="Arial" w:cs="Times New Roman"/>
      <w:sz w:val="24"/>
      <w:szCs w:val="20"/>
      <w:lang w:val="x-none" w:eastAsia="x-none"/>
    </w:rPr>
  </w:style>
  <w:style w:type="character" w:customStyle="1" w:styleId="Textkrper3Zchn">
    <w:name w:val="Textkörper 3 Zchn"/>
    <w:basedOn w:val="Absatz-Standardschriftart"/>
    <w:link w:val="Textkrper3"/>
    <w:rsid w:val="003B46A2"/>
    <w:rPr>
      <w:rFonts w:ascii="Arial" w:eastAsia="Times New Roman" w:hAnsi="Arial" w:cs="Times New Roman"/>
      <w:sz w:val="24"/>
      <w:szCs w:val="20"/>
      <w:lang w:val="x-none" w:eastAsia="x-none"/>
    </w:rPr>
  </w:style>
  <w:style w:type="character" w:styleId="Hyperlink">
    <w:name w:val="Hyperlink"/>
    <w:basedOn w:val="Absatz-Standardschriftart"/>
    <w:uiPriority w:val="99"/>
    <w:unhideWhenUsed/>
    <w:rsid w:val="00903A7D"/>
    <w:rPr>
      <w:color w:val="0000FF" w:themeColor="hyperlink"/>
      <w:u w:val="single"/>
    </w:rPr>
  </w:style>
  <w:style w:type="table" w:styleId="Tabellenraster">
    <w:name w:val="Table Grid"/>
    <w:basedOn w:val="NormaleTabelle"/>
    <w:uiPriority w:val="59"/>
    <w:rsid w:val="0042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DE0A18"/>
    <w:rPr>
      <w:sz w:val="16"/>
      <w:szCs w:val="16"/>
    </w:rPr>
  </w:style>
  <w:style w:type="paragraph" w:styleId="Kommentartext">
    <w:name w:val="annotation text"/>
    <w:basedOn w:val="Standard"/>
    <w:link w:val="KommentartextZchn"/>
    <w:rsid w:val="00DE0A18"/>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DE0A1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B1799"/>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6B1799"/>
    <w:rPr>
      <w:rFonts w:ascii="Times New Roman" w:eastAsia="Times New Roman" w:hAnsi="Times New Roman" w:cs="Times New Roman"/>
      <w:b/>
      <w:bCs/>
      <w:sz w:val="20"/>
      <w:szCs w:val="20"/>
      <w:lang w:eastAsia="de-DE"/>
    </w:rPr>
  </w:style>
  <w:style w:type="paragraph" w:styleId="Beschriftung">
    <w:name w:val="caption"/>
    <w:basedOn w:val="Standard"/>
    <w:next w:val="Standard"/>
    <w:uiPriority w:val="35"/>
    <w:unhideWhenUsed/>
    <w:qFormat/>
    <w:rsid w:val="00E876B9"/>
    <w:pPr>
      <w:spacing w:line="240" w:lineRule="auto"/>
    </w:pPr>
    <w:rPr>
      <w:b/>
      <w:bCs/>
      <w:color w:val="4F81BD" w:themeColor="accent1"/>
      <w:sz w:val="18"/>
      <w:szCs w:val="18"/>
    </w:rPr>
  </w:style>
  <w:style w:type="character" w:customStyle="1" w:styleId="berschrift3Zchn">
    <w:name w:val="Überschrift 3 Zchn"/>
    <w:basedOn w:val="Absatz-Standardschriftart"/>
    <w:link w:val="berschrift3"/>
    <w:uiPriority w:val="9"/>
    <w:semiHidden/>
    <w:rsid w:val="00284575"/>
    <w:rPr>
      <w:rFonts w:asciiTheme="majorHAnsi" w:eastAsiaTheme="majorEastAsia" w:hAnsiTheme="majorHAnsi" w:cstheme="majorBidi"/>
      <w:b/>
      <w:bCs/>
      <w:color w:val="4F81BD" w:themeColor="accent1"/>
    </w:rPr>
  </w:style>
  <w:style w:type="paragraph" w:styleId="Textkrper-Einzug3">
    <w:name w:val="Body Text Indent 3"/>
    <w:basedOn w:val="Standard"/>
    <w:link w:val="Textkrper-Einzug3Zchn"/>
    <w:uiPriority w:val="99"/>
    <w:semiHidden/>
    <w:unhideWhenUsed/>
    <w:rsid w:val="0028457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84575"/>
    <w:rPr>
      <w:sz w:val="16"/>
      <w:szCs w:val="16"/>
    </w:rPr>
  </w:style>
  <w:style w:type="paragraph" w:styleId="Textkrper2">
    <w:name w:val="Body Text 2"/>
    <w:basedOn w:val="Standard"/>
    <w:link w:val="Textkrper2Zchn"/>
    <w:uiPriority w:val="99"/>
    <w:semiHidden/>
    <w:unhideWhenUsed/>
    <w:rsid w:val="00284575"/>
    <w:pPr>
      <w:spacing w:after="120" w:line="480" w:lineRule="auto"/>
    </w:pPr>
  </w:style>
  <w:style w:type="character" w:customStyle="1" w:styleId="Textkrper2Zchn">
    <w:name w:val="Textkörper 2 Zchn"/>
    <w:basedOn w:val="Absatz-Standardschriftart"/>
    <w:link w:val="Textkrper2"/>
    <w:uiPriority w:val="99"/>
    <w:semiHidden/>
    <w:rsid w:val="00284575"/>
  </w:style>
  <w:style w:type="paragraph" w:styleId="Textkrper-Zeileneinzug">
    <w:name w:val="Body Text Indent"/>
    <w:basedOn w:val="Standard"/>
    <w:link w:val="Textkrper-ZeileneinzugZchn"/>
    <w:uiPriority w:val="99"/>
    <w:semiHidden/>
    <w:unhideWhenUsed/>
    <w:rsid w:val="00284575"/>
    <w:pPr>
      <w:spacing w:after="120"/>
      <w:ind w:left="283"/>
    </w:pPr>
  </w:style>
  <w:style w:type="character" w:customStyle="1" w:styleId="Textkrper-ZeileneinzugZchn">
    <w:name w:val="Textkörper-Zeileneinzug Zchn"/>
    <w:basedOn w:val="Absatz-Standardschriftart"/>
    <w:link w:val="Textkrper-Zeileneinzug"/>
    <w:uiPriority w:val="99"/>
    <w:semiHidden/>
    <w:rsid w:val="00284575"/>
  </w:style>
  <w:style w:type="paragraph" w:styleId="Textkrper-Einzug2">
    <w:name w:val="Body Text Indent 2"/>
    <w:basedOn w:val="Standard"/>
    <w:link w:val="Textkrper-Einzug2Zchn"/>
    <w:uiPriority w:val="99"/>
    <w:semiHidden/>
    <w:unhideWhenUsed/>
    <w:rsid w:val="0028457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84575"/>
  </w:style>
  <w:style w:type="character" w:customStyle="1" w:styleId="berschrift4Zchn">
    <w:name w:val="Überschrift 4 Zchn"/>
    <w:basedOn w:val="Absatz-Standardschriftart"/>
    <w:link w:val="berschrift4"/>
    <w:rsid w:val="00284575"/>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284575"/>
    <w:rPr>
      <w:rFonts w:ascii="Tms Rmn" w:eastAsia="Times New Roman" w:hAnsi="Tms Rmn" w:cs="Times New Roman"/>
      <w:b/>
      <w:bCs/>
      <w:i/>
      <w:iCs/>
      <w:sz w:val="26"/>
      <w:szCs w:val="26"/>
      <w:lang w:eastAsia="de-DE"/>
    </w:rPr>
  </w:style>
  <w:style w:type="character" w:customStyle="1" w:styleId="berschrift6Zchn">
    <w:name w:val="Überschrift 6 Zchn"/>
    <w:basedOn w:val="Absatz-Standardschriftart"/>
    <w:link w:val="berschrift6"/>
    <w:semiHidden/>
    <w:rsid w:val="00284575"/>
    <w:rPr>
      <w:rFonts w:ascii="Calibri" w:eastAsia="Times New Roman" w:hAnsi="Calibri" w:cs="Times New Roman"/>
      <w:b/>
      <w:bCs/>
      <w:lang w:val="x-none" w:eastAsia="x-none"/>
    </w:rPr>
  </w:style>
  <w:style w:type="character" w:customStyle="1" w:styleId="berschrift7Zchn">
    <w:name w:val="Überschrift 7 Zchn"/>
    <w:basedOn w:val="Absatz-Standardschriftart"/>
    <w:link w:val="berschrift7"/>
    <w:semiHidden/>
    <w:rsid w:val="00284575"/>
    <w:rPr>
      <w:rFonts w:ascii="Calibri" w:eastAsia="Times New Roman" w:hAnsi="Calibri" w:cs="Times New Roman"/>
      <w:sz w:val="24"/>
      <w:szCs w:val="24"/>
      <w:lang w:val="x-none" w:eastAsia="x-none"/>
    </w:rPr>
  </w:style>
  <w:style w:type="character" w:customStyle="1" w:styleId="berschrift8Zchn">
    <w:name w:val="Überschrift 8 Zchn"/>
    <w:basedOn w:val="Absatz-Standardschriftart"/>
    <w:link w:val="berschrift8"/>
    <w:semiHidden/>
    <w:rsid w:val="00284575"/>
    <w:rPr>
      <w:rFonts w:ascii="Calibri" w:eastAsia="Times New Roman" w:hAnsi="Calibri" w:cs="Times New Roman"/>
      <w:i/>
      <w:iCs/>
      <w:sz w:val="24"/>
      <w:szCs w:val="24"/>
      <w:lang w:val="x-none" w:eastAsia="x-none"/>
    </w:rPr>
  </w:style>
  <w:style w:type="character" w:customStyle="1" w:styleId="berschrift9Zchn">
    <w:name w:val="Überschrift 9 Zchn"/>
    <w:basedOn w:val="Absatz-Standardschriftart"/>
    <w:link w:val="berschrift9"/>
    <w:semiHidden/>
    <w:rsid w:val="00284575"/>
    <w:rPr>
      <w:rFonts w:ascii="Cambria" w:eastAsia="Times New Roman" w:hAnsi="Cambria" w:cs="Times New Roman"/>
      <w:lang w:val="x-none" w:eastAsia="x-none"/>
    </w:rPr>
  </w:style>
  <w:style w:type="paragraph" w:customStyle="1" w:styleId="Textkrper11">
    <w:name w:val="Textkörper11"/>
    <w:basedOn w:val="Standard"/>
    <w:rsid w:val="00284575"/>
    <w:pPr>
      <w:spacing w:before="120" w:after="120" w:line="320" w:lineRule="atLeast"/>
      <w:jc w:val="both"/>
    </w:pPr>
    <w:rPr>
      <w:rFonts w:ascii="Arial" w:eastAsia="Times New Roman" w:hAnsi="Arial" w:cs="Times New Roman"/>
      <w:szCs w:val="20"/>
      <w:lang w:eastAsia="de-DE"/>
    </w:rPr>
  </w:style>
  <w:style w:type="paragraph" w:styleId="NurText">
    <w:name w:val="Plain Text"/>
    <w:basedOn w:val="Standard"/>
    <w:link w:val="NurTextZchn"/>
    <w:rsid w:val="00284575"/>
    <w:pPr>
      <w:spacing w:after="0" w:line="240" w:lineRule="auto"/>
      <w:jc w:val="both"/>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284575"/>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91273">
      <w:bodyDiv w:val="1"/>
      <w:marLeft w:val="0"/>
      <w:marRight w:val="0"/>
      <w:marTop w:val="0"/>
      <w:marBottom w:val="0"/>
      <w:divBdr>
        <w:top w:val="none" w:sz="0" w:space="0" w:color="auto"/>
        <w:left w:val="none" w:sz="0" w:space="0" w:color="auto"/>
        <w:bottom w:val="none" w:sz="0" w:space="0" w:color="auto"/>
        <w:right w:val="none" w:sz="0" w:space="0" w:color="auto"/>
      </w:divBdr>
    </w:div>
    <w:div w:id="1013648182">
      <w:bodyDiv w:val="1"/>
      <w:marLeft w:val="0"/>
      <w:marRight w:val="0"/>
      <w:marTop w:val="0"/>
      <w:marBottom w:val="0"/>
      <w:divBdr>
        <w:top w:val="none" w:sz="0" w:space="0" w:color="auto"/>
        <w:left w:val="none" w:sz="0" w:space="0" w:color="auto"/>
        <w:bottom w:val="none" w:sz="0" w:space="0" w:color="auto"/>
        <w:right w:val="none" w:sz="0" w:space="0" w:color="auto"/>
      </w:divBdr>
    </w:div>
    <w:div w:id="1365866966">
      <w:bodyDiv w:val="1"/>
      <w:marLeft w:val="0"/>
      <w:marRight w:val="0"/>
      <w:marTop w:val="0"/>
      <w:marBottom w:val="0"/>
      <w:divBdr>
        <w:top w:val="none" w:sz="0" w:space="0" w:color="auto"/>
        <w:left w:val="none" w:sz="0" w:space="0" w:color="auto"/>
        <w:bottom w:val="none" w:sz="0" w:space="0" w:color="auto"/>
        <w:right w:val="none" w:sz="0" w:space="0" w:color="auto"/>
      </w:divBdr>
    </w:div>
    <w:div w:id="1653212010">
      <w:bodyDiv w:val="1"/>
      <w:marLeft w:val="0"/>
      <w:marRight w:val="0"/>
      <w:marTop w:val="0"/>
      <w:marBottom w:val="0"/>
      <w:divBdr>
        <w:top w:val="none" w:sz="0" w:space="0" w:color="auto"/>
        <w:left w:val="none" w:sz="0" w:space="0" w:color="auto"/>
        <w:bottom w:val="none" w:sz="0" w:space="0" w:color="auto"/>
        <w:right w:val="none" w:sz="0" w:space="0" w:color="auto"/>
      </w:divBdr>
    </w:div>
    <w:div w:id="1867984505">
      <w:bodyDiv w:val="1"/>
      <w:marLeft w:val="0"/>
      <w:marRight w:val="0"/>
      <w:marTop w:val="0"/>
      <w:marBottom w:val="0"/>
      <w:divBdr>
        <w:top w:val="none" w:sz="0" w:space="0" w:color="auto"/>
        <w:left w:val="none" w:sz="0" w:space="0" w:color="auto"/>
        <w:bottom w:val="none" w:sz="0" w:space="0" w:color="auto"/>
        <w:right w:val="none" w:sz="0" w:space="0" w:color="auto"/>
      </w:divBdr>
      <w:divsChild>
        <w:div w:id="1931814080">
          <w:marLeft w:val="0"/>
          <w:marRight w:val="0"/>
          <w:marTop w:val="0"/>
          <w:marBottom w:val="0"/>
          <w:divBdr>
            <w:top w:val="none" w:sz="0" w:space="0" w:color="auto"/>
            <w:left w:val="none" w:sz="0" w:space="0" w:color="auto"/>
            <w:bottom w:val="none" w:sz="0" w:space="0" w:color="auto"/>
            <w:right w:val="none" w:sz="0" w:space="0" w:color="auto"/>
          </w:divBdr>
          <w:divsChild>
            <w:div w:id="17585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5646-4BA0-4274-9BB0-8AA0CA01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2590</Words>
  <Characters>16323</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intecus</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roeschke</dc:creator>
  <cp:lastModifiedBy>INTECUS - Romana Richter</cp:lastModifiedBy>
  <cp:revision>2</cp:revision>
  <cp:lastPrinted>2019-11-12T07:05:00Z</cp:lastPrinted>
  <dcterms:created xsi:type="dcterms:W3CDTF">2025-05-15T08:54:00Z</dcterms:created>
  <dcterms:modified xsi:type="dcterms:W3CDTF">2025-05-15T08:54:00Z</dcterms:modified>
</cp:coreProperties>
</file>