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4E" w:rsidRPr="00236E27" w:rsidRDefault="00B7034E" w:rsidP="00B7034E">
      <w:pPr>
        <w:pStyle w:val="Default"/>
        <w:rPr>
          <w:rFonts w:asciiTheme="majorHAnsi" w:hAnsiTheme="majorHAnsi" w:cs="Arial"/>
          <w:sz w:val="32"/>
          <w:szCs w:val="40"/>
        </w:rPr>
      </w:pPr>
      <w:r w:rsidRPr="00236E27">
        <w:rPr>
          <w:rFonts w:asciiTheme="majorHAnsi" w:hAnsiTheme="majorHAnsi" w:cs="Arial"/>
          <w:b/>
          <w:sz w:val="32"/>
          <w:szCs w:val="40"/>
        </w:rPr>
        <w:t>Bauvorhaben:</w:t>
      </w:r>
      <w:r w:rsidRPr="00236E27">
        <w:rPr>
          <w:rFonts w:asciiTheme="majorHAnsi" w:hAnsiTheme="majorHAnsi" w:cs="Arial"/>
          <w:sz w:val="32"/>
          <w:szCs w:val="40"/>
        </w:rPr>
        <w:tab/>
      </w:r>
      <w:r w:rsidRPr="0072416B">
        <w:rPr>
          <w:rFonts w:asciiTheme="majorHAnsi" w:hAnsiTheme="majorHAnsi" w:cs="Arial"/>
          <w:b/>
          <w:sz w:val="32"/>
          <w:szCs w:val="40"/>
        </w:rPr>
        <w:t>NEUBAU FEUERWEHRDEPOT</w:t>
      </w:r>
    </w:p>
    <w:p w:rsidR="00B7034E" w:rsidRPr="00236E27" w:rsidRDefault="00B7034E" w:rsidP="00B7034E">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r>
      <w:proofErr w:type="spellStart"/>
      <w:r w:rsidRPr="00236E27">
        <w:rPr>
          <w:rFonts w:asciiTheme="majorHAnsi" w:hAnsiTheme="majorHAnsi" w:cs="Arial"/>
          <w:sz w:val="32"/>
          <w:szCs w:val="40"/>
        </w:rPr>
        <w:t>Sehmatalplatz</w:t>
      </w:r>
      <w:proofErr w:type="spellEnd"/>
      <w:r w:rsidRPr="00236E27">
        <w:rPr>
          <w:rFonts w:asciiTheme="majorHAnsi" w:hAnsiTheme="majorHAnsi" w:cs="Arial"/>
          <w:sz w:val="32"/>
          <w:szCs w:val="40"/>
        </w:rPr>
        <w:t xml:space="preserve"> 1</w:t>
      </w:r>
    </w:p>
    <w:p w:rsidR="00B7034E" w:rsidRDefault="00B7034E" w:rsidP="00B7034E">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t>09456 Annaberg-Buchholz OT Buchholz</w:t>
      </w:r>
    </w:p>
    <w:p w:rsidR="00B7034E" w:rsidRPr="0072416B" w:rsidRDefault="00B7034E" w:rsidP="00B7034E">
      <w:pPr>
        <w:autoSpaceDE w:val="0"/>
        <w:autoSpaceDN w:val="0"/>
        <w:adjustRightInd w:val="0"/>
        <w:spacing w:after="0" w:line="240" w:lineRule="auto"/>
        <w:ind w:left="1416" w:firstLine="708"/>
        <w:rPr>
          <w:rFonts w:asciiTheme="majorHAnsi" w:eastAsia="ArialNarrow" w:hAnsiTheme="majorHAnsi" w:cs="ArialNarrow"/>
          <w:color w:val="000000"/>
          <w:sz w:val="32"/>
          <w:szCs w:val="24"/>
        </w:rPr>
      </w:pPr>
      <w:r>
        <w:rPr>
          <w:rFonts w:asciiTheme="majorHAnsi" w:eastAsia="ArialNarrow" w:hAnsiTheme="majorHAnsi" w:cs="ArialNarrow"/>
          <w:color w:val="000000"/>
          <w:sz w:val="32"/>
          <w:szCs w:val="24"/>
        </w:rPr>
        <w:t>(</w:t>
      </w:r>
      <w:r w:rsidRPr="0072416B">
        <w:rPr>
          <w:rFonts w:asciiTheme="majorHAnsi" w:eastAsia="ArialNarrow" w:hAnsiTheme="majorHAnsi" w:cs="ArialNarrow"/>
          <w:color w:val="000000"/>
          <w:sz w:val="32"/>
          <w:szCs w:val="24"/>
        </w:rPr>
        <w:t>Flurstück 591/9 der Gemarkung Buchholz</w:t>
      </w:r>
      <w:r>
        <w:rPr>
          <w:rFonts w:asciiTheme="majorHAnsi" w:eastAsia="ArialNarrow" w:hAnsiTheme="majorHAnsi" w:cs="ArialNarrow"/>
          <w:color w:val="000000"/>
          <w:sz w:val="32"/>
          <w:szCs w:val="24"/>
        </w:rPr>
        <w:t>)</w:t>
      </w:r>
    </w:p>
    <w:p w:rsidR="00B7034E" w:rsidRDefault="00B7034E" w:rsidP="00A45257">
      <w:pPr>
        <w:pStyle w:val="Default"/>
        <w:jc w:val="center"/>
        <w:rPr>
          <w:rFonts w:asciiTheme="majorHAnsi" w:hAnsiTheme="majorHAnsi" w:cs="Arial"/>
          <w:b/>
          <w:sz w:val="40"/>
          <w:szCs w:val="40"/>
        </w:rPr>
      </w:pPr>
    </w:p>
    <w:p w:rsidR="001C4CAA" w:rsidRPr="00792918" w:rsidRDefault="001C4CAA" w:rsidP="00A45257">
      <w:pPr>
        <w:pStyle w:val="Default"/>
        <w:jc w:val="center"/>
        <w:rPr>
          <w:rFonts w:asciiTheme="majorHAnsi" w:hAnsiTheme="majorHAnsi" w:cs="Arial"/>
          <w:b/>
          <w:sz w:val="40"/>
          <w:szCs w:val="40"/>
        </w:rPr>
      </w:pPr>
      <w:r w:rsidRPr="00792918">
        <w:rPr>
          <w:rFonts w:asciiTheme="majorHAnsi" w:hAnsiTheme="majorHAnsi" w:cs="Arial"/>
          <w:b/>
          <w:sz w:val="40"/>
          <w:szCs w:val="40"/>
        </w:rPr>
        <w:t>T E I L N A H M E A N T R A G</w:t>
      </w:r>
    </w:p>
    <w:p w:rsidR="001C4CAA" w:rsidRPr="00413058" w:rsidRDefault="00A45257" w:rsidP="00413058">
      <w:pPr>
        <w:spacing w:after="0" w:line="240" w:lineRule="auto"/>
        <w:jc w:val="center"/>
        <w:rPr>
          <w:rFonts w:asciiTheme="majorHAnsi" w:hAnsiTheme="majorHAnsi" w:cs="Arial"/>
          <w:b/>
          <w:bCs/>
          <w:sz w:val="28"/>
          <w:szCs w:val="28"/>
        </w:rPr>
      </w:pPr>
      <w:r w:rsidRPr="00413058">
        <w:rPr>
          <w:rFonts w:asciiTheme="majorHAnsi" w:hAnsiTheme="majorHAnsi" w:cs="Arial"/>
          <w:b/>
          <w:bCs/>
          <w:sz w:val="28"/>
          <w:szCs w:val="28"/>
        </w:rPr>
        <w:t>für</w:t>
      </w:r>
    </w:p>
    <w:p w:rsidR="00A45257" w:rsidRPr="00413058" w:rsidRDefault="008B789F" w:rsidP="00413058">
      <w:pPr>
        <w:spacing w:after="0" w:line="240" w:lineRule="auto"/>
        <w:jc w:val="center"/>
        <w:rPr>
          <w:rFonts w:asciiTheme="majorHAnsi" w:hAnsiTheme="majorHAnsi" w:cs="Arial"/>
          <w:b/>
          <w:bCs/>
          <w:sz w:val="28"/>
          <w:szCs w:val="28"/>
        </w:rPr>
      </w:pPr>
      <w:r>
        <w:rPr>
          <w:rFonts w:asciiTheme="majorHAnsi" w:hAnsiTheme="majorHAnsi" w:cs="Arial"/>
          <w:b/>
          <w:bCs/>
          <w:sz w:val="28"/>
          <w:szCs w:val="28"/>
        </w:rPr>
        <w:t xml:space="preserve">Los </w:t>
      </w:r>
      <w:r w:rsidR="008B3CEB">
        <w:rPr>
          <w:rFonts w:asciiTheme="majorHAnsi" w:hAnsiTheme="majorHAnsi" w:cs="Arial"/>
          <w:b/>
          <w:bCs/>
          <w:sz w:val="28"/>
          <w:szCs w:val="28"/>
        </w:rPr>
        <w:t>5 Ingenieurbauwerk</w:t>
      </w:r>
    </w:p>
    <w:p w:rsidR="006A59DC" w:rsidRDefault="006A59DC" w:rsidP="00A45257">
      <w:pPr>
        <w:spacing w:after="0" w:line="240" w:lineRule="auto"/>
        <w:rPr>
          <w:rFonts w:asciiTheme="majorHAnsi" w:hAnsiTheme="majorHAnsi" w:cs="Arial"/>
          <w:bCs/>
        </w:rPr>
      </w:pPr>
    </w:p>
    <w:p w:rsidR="00B7034E" w:rsidRPr="00B7034E" w:rsidRDefault="00B7034E" w:rsidP="00B7034E">
      <w:pPr>
        <w:spacing w:after="0" w:line="240" w:lineRule="auto"/>
        <w:rPr>
          <w:rFonts w:asciiTheme="majorHAnsi" w:hAnsiTheme="majorHAnsi" w:cs="Arial"/>
          <w:bCs/>
        </w:rPr>
      </w:pPr>
    </w:p>
    <w:p w:rsidR="001C4CAA" w:rsidRPr="00417272" w:rsidRDefault="001C4CAA" w:rsidP="001C4CAA">
      <w:pPr>
        <w:rPr>
          <w:rFonts w:asciiTheme="majorHAnsi" w:hAnsiTheme="majorHAnsi" w:cs="Arial"/>
          <w:sz w:val="32"/>
          <w:szCs w:val="32"/>
        </w:rPr>
      </w:pPr>
      <w:r w:rsidRPr="00417272">
        <w:rPr>
          <w:rFonts w:asciiTheme="majorHAnsi" w:hAnsiTheme="majorHAnsi" w:cs="Arial"/>
          <w:b/>
          <w:bCs/>
          <w:sz w:val="32"/>
          <w:szCs w:val="32"/>
        </w:rPr>
        <w:t xml:space="preserve">1. </w:t>
      </w:r>
      <w:r>
        <w:rPr>
          <w:rFonts w:asciiTheme="majorHAnsi" w:hAnsiTheme="majorHAnsi" w:cs="Arial"/>
          <w:b/>
          <w:bCs/>
          <w:sz w:val="32"/>
          <w:szCs w:val="32"/>
        </w:rPr>
        <w:t>Allgemeine Angaben zum Bewerber</w:t>
      </w:r>
    </w:p>
    <w:p w:rsidR="001C4CAA" w:rsidRPr="00417272" w:rsidRDefault="001C4CAA" w:rsidP="001C4CAA">
      <w:pPr>
        <w:autoSpaceDE w:val="0"/>
        <w:autoSpaceDN w:val="0"/>
        <w:adjustRightInd w:val="0"/>
        <w:spacing w:after="0"/>
        <w:rPr>
          <w:rFonts w:asciiTheme="majorHAnsi" w:hAnsiTheme="majorHAnsi" w:cs="Arial"/>
        </w:rPr>
      </w:pPr>
      <w:r w:rsidRPr="00417272">
        <w:rPr>
          <w:rFonts w:asciiTheme="majorHAnsi" w:hAnsiTheme="majorHAnsi" w:cs="Arial"/>
        </w:rPr>
        <w:t xml:space="preserve">Soll eine Bewerbergemeinschaft für die Teilnahme </w:t>
      </w:r>
      <w:r w:rsidR="00A9437D">
        <w:rPr>
          <w:rFonts w:asciiTheme="majorHAnsi" w:hAnsiTheme="majorHAnsi" w:cs="Arial"/>
        </w:rPr>
        <w:t xml:space="preserve">am Verfahren </w:t>
      </w:r>
      <w:r w:rsidRPr="00417272">
        <w:rPr>
          <w:rFonts w:asciiTheme="majorHAnsi" w:hAnsiTheme="majorHAnsi" w:cs="Arial"/>
        </w:rPr>
        <w:t>gebildet werden?</w:t>
      </w:r>
    </w:p>
    <w:p w:rsidR="001C4CAA" w:rsidRPr="00417272" w:rsidRDefault="001C4CAA" w:rsidP="001C4CAA">
      <w:pPr>
        <w:autoSpaceDE w:val="0"/>
        <w:autoSpaceDN w:val="0"/>
        <w:adjustRightInd w:val="0"/>
        <w:spacing w:after="0"/>
        <w:rPr>
          <w:rFonts w:asciiTheme="majorHAnsi" w:hAnsiTheme="majorHAnsi" w:cs="Arial"/>
        </w:rPr>
      </w:pPr>
    </w:p>
    <w:p w:rsidR="001C4CAA" w:rsidRPr="00417272" w:rsidRDefault="001B18FA"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700783003"/>
          <w14:checkbox>
            <w14:checked w14:val="0"/>
            <w14:checkedState w14:val="2612" w14:font="MS Gothic"/>
            <w14:uncheckedState w14:val="2610" w14:font="MS Gothic"/>
          </w14:checkbox>
        </w:sdtPr>
        <w:sdtEndPr/>
        <w:sdtContent>
          <w:r w:rsidR="00A45257">
            <w:rPr>
              <w:rFonts w:ascii="MS Gothic" w:eastAsia="MS Gothic" w:hAnsi="MS Gothic" w:cs="Arial" w:hint="eastAsia"/>
              <w:b/>
              <w:bCs/>
            </w:rPr>
            <w:t>☐</w:t>
          </w:r>
        </w:sdtContent>
      </w:sdt>
      <w:r w:rsidR="001C4CAA" w:rsidRPr="00417272">
        <w:rPr>
          <w:rFonts w:asciiTheme="majorHAnsi" w:hAnsiTheme="majorHAnsi" w:cs="Arial"/>
          <w:b/>
          <w:bCs/>
        </w:rPr>
        <w:tab/>
        <w:t>Nein</w:t>
      </w:r>
      <w:r w:rsidR="001C4CAA" w:rsidRPr="00417272">
        <w:rPr>
          <w:rFonts w:asciiTheme="majorHAnsi" w:hAnsiTheme="majorHAnsi" w:cs="Arial"/>
          <w:b/>
          <w:bCs/>
        </w:rPr>
        <w:tab/>
      </w:r>
      <w:r w:rsidR="001C4CAA" w:rsidRPr="00417272">
        <w:rPr>
          <w:rFonts w:asciiTheme="majorHAnsi" w:hAnsiTheme="majorHAnsi" w:cs="Arial"/>
          <w:bCs/>
        </w:rPr>
        <w:t>(weiter mit 1.1.)</w:t>
      </w:r>
    </w:p>
    <w:p w:rsidR="001C4CAA" w:rsidRPr="00417272" w:rsidRDefault="001B18FA"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2028555935"/>
          <w14:checkbox>
            <w14:checked w14:val="0"/>
            <w14:checkedState w14:val="2612" w14:font="MS Gothic"/>
            <w14:uncheckedState w14:val="2610" w14:font="MS Gothic"/>
          </w14:checkbox>
        </w:sdtPr>
        <w:sdtEndPr/>
        <w:sdtContent>
          <w:r w:rsidR="002571A1">
            <w:rPr>
              <w:rFonts w:ascii="MS Gothic" w:eastAsia="MS Gothic" w:hAnsi="MS Gothic" w:cs="Arial" w:hint="eastAsia"/>
              <w:b/>
              <w:bCs/>
            </w:rPr>
            <w:t>☐</w:t>
          </w:r>
        </w:sdtContent>
      </w:sdt>
      <w:r w:rsidR="001C4CAA" w:rsidRPr="00417272">
        <w:rPr>
          <w:rFonts w:asciiTheme="majorHAnsi" w:hAnsiTheme="majorHAnsi" w:cs="Arial"/>
          <w:b/>
          <w:bCs/>
        </w:rPr>
        <w:tab/>
        <w:t>Ja</w:t>
      </w:r>
      <w:r w:rsidR="001C4CAA" w:rsidRPr="00417272">
        <w:rPr>
          <w:rFonts w:asciiTheme="majorHAnsi" w:hAnsiTheme="majorHAnsi" w:cs="Arial"/>
          <w:b/>
          <w:bCs/>
        </w:rPr>
        <w:tab/>
      </w:r>
      <w:r w:rsidR="001C4CAA" w:rsidRPr="00417272">
        <w:rPr>
          <w:rFonts w:asciiTheme="majorHAnsi" w:hAnsiTheme="majorHAnsi" w:cs="Arial"/>
          <w:bCs/>
        </w:rPr>
        <w:t>(weiter mit 1.2 und 1.3)</w:t>
      </w:r>
    </w:p>
    <w:p w:rsidR="001C4CAA" w:rsidRDefault="001C4CAA" w:rsidP="001C4CAA">
      <w:pPr>
        <w:rPr>
          <w:rFonts w:asciiTheme="majorHAnsi" w:hAnsiTheme="majorHAnsi" w:cs="Arial"/>
        </w:rPr>
      </w:pPr>
    </w:p>
    <w:p w:rsidR="001C4CAA" w:rsidRDefault="001C4CAA" w:rsidP="001C4CAA">
      <w:pPr>
        <w:pStyle w:val="Default"/>
        <w:numPr>
          <w:ilvl w:val="1"/>
          <w:numId w:val="7"/>
        </w:numPr>
        <w:rPr>
          <w:rFonts w:asciiTheme="majorHAnsi" w:hAnsiTheme="majorHAnsi"/>
          <w:b/>
          <w:sz w:val="28"/>
          <w:szCs w:val="28"/>
        </w:rPr>
      </w:pPr>
      <w:r w:rsidRPr="00417272">
        <w:rPr>
          <w:rFonts w:asciiTheme="majorHAnsi" w:hAnsiTheme="majorHAnsi"/>
          <w:b/>
          <w:sz w:val="28"/>
          <w:szCs w:val="28"/>
        </w:rPr>
        <w:t>Erklärung bei Einzelbewerber</w:t>
      </w:r>
    </w:p>
    <w:p w:rsidR="001C4CAA" w:rsidRPr="00B7034E" w:rsidRDefault="001C4CAA" w:rsidP="001C4CAA">
      <w:pPr>
        <w:pStyle w:val="Default"/>
        <w:rPr>
          <w:rFonts w:asciiTheme="majorHAnsi" w:hAnsiTheme="maj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3"/>
                  <w:enabled/>
                  <w:calcOnExit w:val="0"/>
                  <w:textInput/>
                </w:ffData>
              </w:fldChar>
            </w:r>
            <w:bookmarkStart w:id="0" w:name="Text3"/>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0"/>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b/>
          <w:sz w:val="22"/>
          <w:szCs w:val="22"/>
        </w:rPr>
        <w:footnoteReference w:id="1"/>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bookmarkStart w:id="1" w:name="Text2"/>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1"/>
          </w:p>
        </w:tc>
      </w:tr>
    </w:tbl>
    <w:p w:rsidR="001C4CAA" w:rsidRDefault="001C4CAA" w:rsidP="001C4CAA">
      <w:pPr>
        <w:pStyle w:val="Default"/>
        <w:rPr>
          <w:rFonts w:asciiTheme="majorHAnsi" w:hAnsiTheme="majorHAnsi" w:cs="Arial"/>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Default="001C4CAA" w:rsidP="001C4CAA">
      <w:pPr>
        <w:pStyle w:val="Default"/>
        <w:rPr>
          <w:rFonts w:asciiTheme="majorHAnsi" w:hAnsiTheme="majorHAnsi"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b/>
        </w:rPr>
        <w:footnoteReference w:id="2"/>
      </w:r>
    </w:p>
    <w:p w:rsidR="001C4CAA" w:rsidRDefault="001C4CAA" w:rsidP="001C4CAA">
      <w:pPr>
        <w:rPr>
          <w:rFonts w:asciiTheme="majorHAnsi" w:hAnsiTheme="majorHAnsi"/>
        </w:rPr>
      </w:pPr>
      <w:r>
        <w:rPr>
          <w:rFonts w:asciiTheme="majorHAnsi" w:hAnsiTheme="majorHAnsi"/>
        </w:rPr>
        <w:br w:type="page"/>
      </w:r>
    </w:p>
    <w:p w:rsidR="001C4CAA" w:rsidRPr="002834C6" w:rsidRDefault="001C4CAA" w:rsidP="001C4CAA">
      <w:pPr>
        <w:rPr>
          <w:rFonts w:asciiTheme="majorHAnsi" w:hAnsiTheme="majorHAnsi"/>
        </w:rPr>
      </w:pPr>
      <w:r w:rsidRPr="00417272">
        <w:rPr>
          <w:rFonts w:asciiTheme="majorHAnsi" w:hAnsiTheme="majorHAnsi" w:cs="Arial"/>
          <w:b/>
          <w:bCs/>
          <w:sz w:val="28"/>
          <w:szCs w:val="28"/>
        </w:rPr>
        <w:lastRenderedPageBreak/>
        <w:t xml:space="preserve">1.2 Erklärung bei Bewerbergemeinschaften </w:t>
      </w:r>
      <w:r w:rsidRPr="00417272">
        <w:rPr>
          <w:rFonts w:asciiTheme="majorHAnsi" w:hAnsiTheme="majorHAnsi"/>
          <w:bCs/>
        </w:rPr>
        <w:t>(wenn zutreffend)</w:t>
      </w:r>
    </w:p>
    <w:p w:rsidR="001C4CAA" w:rsidRDefault="001C4CAA" w:rsidP="001C4CAA">
      <w:pPr>
        <w:autoSpaceDE w:val="0"/>
        <w:autoSpaceDN w:val="0"/>
        <w:adjustRightInd w:val="0"/>
        <w:spacing w:after="0"/>
        <w:rPr>
          <w:rFonts w:asciiTheme="majorHAnsi" w:hAnsiTheme="majorHAnsi" w:cs="Arial"/>
          <w:iCs/>
        </w:rPr>
      </w:pPr>
      <w:r w:rsidRPr="00417272">
        <w:rPr>
          <w:rFonts w:asciiTheme="majorHAnsi" w:hAnsiTheme="majorHAnsi" w:cs="Arial"/>
          <w:iCs/>
          <w:u w:val="single"/>
        </w:rPr>
        <w:t>Hinweis:</w:t>
      </w:r>
      <w:r w:rsidRPr="00417272">
        <w:rPr>
          <w:rFonts w:asciiTheme="majorHAnsi" w:hAnsiTheme="majorHAnsi" w:cs="Arial"/>
          <w:iCs/>
        </w:rPr>
        <w:t xml:space="preserve"> Sollte die Bewerbergemeinschaft aus mehr als zwei Mitgliedern bestehen, ist für jedes weitere Mitglied ein entsprechendes Datenblatt beizufügen und die jeweilige Nummer des Mitgliedes fortlaufend einzutragen.</w:t>
      </w:r>
    </w:p>
    <w:p w:rsidR="001C4CAA" w:rsidRPr="008B3CEB"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6"/>
            <w:enabled/>
            <w:calcOnExit w:val="0"/>
            <w:textInput/>
          </w:ffData>
        </w:fldChar>
      </w:r>
      <w:bookmarkStart w:id="2" w:name="Text6"/>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2"/>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8B3CEB"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sz w:val="22"/>
          <w:szCs w:val="22"/>
        </w:rPr>
        <w:footnoteReference w:id="3"/>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BF42FB"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rPr>
        <w:footnoteReference w:id="4"/>
      </w:r>
    </w:p>
    <w:p w:rsidR="001C4CAA" w:rsidRDefault="001C4CAA" w:rsidP="001C4CAA">
      <w:pPr>
        <w:autoSpaceDE w:val="0"/>
        <w:autoSpaceDN w:val="0"/>
        <w:adjustRightInd w:val="0"/>
        <w:spacing w:after="0"/>
        <w:rPr>
          <w:rFonts w:asciiTheme="majorHAnsi" w:eastAsia="Times New Roman" w:hAnsiTheme="majorHAnsi" w:cs="Arial"/>
          <w:b/>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7"/>
            <w:enabled/>
            <w:calcOnExit w:val="0"/>
            <w:textInput/>
          </w:ffData>
        </w:fldChar>
      </w:r>
      <w:bookmarkStart w:id="3" w:name="Text7"/>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3"/>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417272" w:rsidRDefault="001C4CAA" w:rsidP="001C4CAA">
      <w:pPr>
        <w:autoSpaceDE w:val="0"/>
        <w:autoSpaceDN w:val="0"/>
        <w:adjustRightInd w:val="0"/>
        <w:spacing w:after="0"/>
        <w:rPr>
          <w:rFonts w:asciiTheme="majorHAnsi" w:hAnsiTheme="majorHAnsi"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Pr>
          <w:rFonts w:asciiTheme="majorHAnsi" w:hAnsiTheme="majorHAnsi"/>
          <w:sz w:val="22"/>
          <w:szCs w:val="22"/>
        </w:rPr>
        <w:t>³</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r>
              <w:rPr>
                <w:rFonts w:asciiTheme="majorHAnsi" w:hAnsiTheme="majorHAnsi"/>
                <w:sz w:val="22"/>
                <w:szCs w:val="28"/>
              </w:rPr>
              <w:fldChar w:fldCharType="begin">
                <w:ffData>
                  <w:name w:val="Text4"/>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Anschrift </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 xml:space="preserve">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116FC5">
        <w:rPr>
          <w:rFonts w:asciiTheme="majorHAnsi" w:hAnsiTheme="majorHAnsi"/>
          <w:vertAlign w:val="superscript"/>
        </w:rPr>
        <w:t>4</w:t>
      </w:r>
    </w:p>
    <w:p w:rsidR="0049552E" w:rsidRDefault="0049552E">
      <w:pPr>
        <w:spacing w:after="0" w:line="240" w:lineRule="auto"/>
        <w:rPr>
          <w:rFonts w:asciiTheme="majorHAnsi" w:hAnsiTheme="majorHAnsi" w:cs="Roboto Condensed"/>
          <w:b/>
          <w:bCs/>
          <w:color w:val="000000"/>
          <w:sz w:val="28"/>
          <w:szCs w:val="28"/>
        </w:rPr>
      </w:pPr>
      <w:r>
        <w:rPr>
          <w:rFonts w:asciiTheme="majorHAnsi" w:hAnsiTheme="majorHAnsi"/>
          <w:b/>
          <w:bCs/>
          <w:sz w:val="28"/>
          <w:szCs w:val="28"/>
        </w:rPr>
        <w:br w:type="page"/>
      </w:r>
    </w:p>
    <w:p w:rsidR="001C4CAA" w:rsidRPr="00D23492" w:rsidRDefault="001C4CAA" w:rsidP="001C4CAA">
      <w:pPr>
        <w:pStyle w:val="Default"/>
        <w:rPr>
          <w:rFonts w:asciiTheme="majorHAnsi" w:hAnsiTheme="majorHAnsi"/>
          <w:bCs/>
          <w:sz w:val="20"/>
          <w:szCs w:val="20"/>
        </w:rPr>
      </w:pPr>
      <w:r w:rsidRPr="00B5567C">
        <w:rPr>
          <w:rFonts w:asciiTheme="majorHAnsi" w:hAnsiTheme="majorHAnsi"/>
          <w:b/>
          <w:bCs/>
          <w:sz w:val="28"/>
          <w:szCs w:val="28"/>
        </w:rPr>
        <w:lastRenderedPageBreak/>
        <w:t xml:space="preserve">1.3 </w:t>
      </w:r>
      <w:r>
        <w:rPr>
          <w:rFonts w:asciiTheme="majorHAnsi" w:hAnsiTheme="majorHAnsi"/>
          <w:b/>
          <w:bCs/>
          <w:sz w:val="28"/>
          <w:szCs w:val="28"/>
        </w:rPr>
        <w:t>Eigenerklärung der Bewerbergemeinschaften</w:t>
      </w:r>
      <w:r w:rsidRPr="00D23492">
        <w:rPr>
          <w:rFonts w:asciiTheme="majorHAnsi" w:hAnsiTheme="majorHAnsi"/>
          <w:b/>
          <w:bCs/>
          <w:sz w:val="28"/>
          <w:szCs w:val="28"/>
        </w:rPr>
        <w:t xml:space="preserve"> </w:t>
      </w:r>
      <w:r w:rsidRPr="00D23492">
        <w:rPr>
          <w:rFonts w:asciiTheme="majorHAnsi" w:hAnsiTheme="majorHAnsi"/>
          <w:bCs/>
          <w:sz w:val="22"/>
          <w:szCs w:val="22"/>
        </w:rPr>
        <w:t>(wenn zutreffend)</w:t>
      </w:r>
    </w:p>
    <w:p w:rsidR="001C4CAA" w:rsidRPr="00417272" w:rsidRDefault="001C4CAA" w:rsidP="001C4CAA">
      <w:pPr>
        <w:pStyle w:val="Default"/>
        <w:rPr>
          <w:rFonts w:asciiTheme="majorHAnsi" w:hAnsiTheme="majorHAnsi"/>
          <w:sz w:val="22"/>
          <w:szCs w:val="22"/>
        </w:rPr>
      </w:pPr>
    </w:p>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Die oben aufgeführten Mitglieder der Bewerbergemeinschaft beauftragen das Mitglied</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Name, Vorname des bevollmächtigten Vertreters</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als bevollmächtigten Vertreter der Bewerbergemeinschaft namens und im Auftrag mit der Einreichung des Teilnahmeantrags</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de</w:t>
      </w:r>
      <w:r w:rsidR="0049552E">
        <w:rPr>
          <w:rFonts w:asciiTheme="majorHAnsi" w:hAnsiTheme="majorHAnsi"/>
          <w:sz w:val="22"/>
          <w:szCs w:val="22"/>
        </w:rPr>
        <w:t>r Funktion des Ansprechpartners</w:t>
      </w:r>
      <w:r w:rsidRPr="00417272">
        <w:rPr>
          <w:rFonts w:asciiTheme="majorHAnsi" w:hAnsiTheme="majorHAnsi"/>
          <w:sz w:val="22"/>
          <w:szCs w:val="22"/>
        </w:rPr>
        <w:t xml:space="preserve"> </w:t>
      </w:r>
      <w:r w:rsidR="00A9437D">
        <w:rPr>
          <w:rFonts w:asciiTheme="majorHAnsi" w:hAnsiTheme="majorHAnsi"/>
          <w:sz w:val="22"/>
          <w:szCs w:val="22"/>
        </w:rPr>
        <w:t>während des Verfahrens</w:t>
      </w:r>
    </w:p>
    <w:p w:rsidR="001C4CAA" w:rsidRPr="00417272" w:rsidRDefault="001C4CAA" w:rsidP="001C4CAA">
      <w:pPr>
        <w:pStyle w:val="Default"/>
        <w:ind w:left="360"/>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Wir erklären, dass</w:t>
      </w:r>
    </w:p>
    <w:p w:rsidR="001C4CAA" w:rsidRPr="00417272" w:rsidRDefault="001C4CAA" w:rsidP="001C4CAA">
      <w:pPr>
        <w:autoSpaceDE w:val="0"/>
        <w:autoSpaceDN w:val="0"/>
        <w:adjustRightInd w:val="0"/>
        <w:spacing w:after="0"/>
        <w:rPr>
          <w:rFonts w:asciiTheme="majorHAnsi" w:hAnsiTheme="majorHAnsi" w:cs="Calibri"/>
          <w:color w:val="000000"/>
        </w:rPr>
      </w:pP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alle Mitglieder der Bewerbergemeinschaft aufgeführt sind und der für die Durchführung des Vertrages bevollmächtigte Vertreter bezeichnet ist</w:t>
      </w: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der bevollmächtigte Vertreter die Mitglieder gegenüber dem Auftraggeber rechtsverbindlich vertritt</w:t>
      </w:r>
    </w:p>
    <w:p w:rsidR="001C4CAA"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sich kein Mitglied der</w:t>
      </w:r>
      <w:r w:rsidR="0049552E">
        <w:rPr>
          <w:rFonts w:asciiTheme="majorHAnsi" w:hAnsiTheme="majorHAnsi"/>
          <w:sz w:val="22"/>
          <w:szCs w:val="22"/>
        </w:rPr>
        <w:t xml:space="preserve"> Bewerbergemeinschaft mit einer anderen Bewerbergemeinschaft </w:t>
      </w:r>
      <w:r w:rsidRPr="00417272">
        <w:rPr>
          <w:rFonts w:asciiTheme="majorHAnsi" w:hAnsiTheme="majorHAnsi"/>
          <w:sz w:val="22"/>
          <w:szCs w:val="22"/>
        </w:rPr>
        <w:t>bewirbt</w:t>
      </w:r>
    </w:p>
    <w:p w:rsidR="00A9437D" w:rsidRPr="00417272" w:rsidRDefault="00A9437D" w:rsidP="001C4CAA">
      <w:pPr>
        <w:pStyle w:val="Default"/>
        <w:numPr>
          <w:ilvl w:val="0"/>
          <w:numId w:val="1"/>
        </w:numPr>
        <w:rPr>
          <w:rFonts w:asciiTheme="majorHAnsi" w:hAnsiTheme="majorHAnsi"/>
          <w:sz w:val="22"/>
          <w:szCs w:val="22"/>
        </w:rPr>
      </w:pPr>
      <w:r>
        <w:rPr>
          <w:rFonts w:asciiTheme="majorHAnsi" w:hAnsiTheme="majorHAnsi"/>
          <w:sz w:val="22"/>
          <w:szCs w:val="22"/>
        </w:rPr>
        <w:t>das Verfahren durch die Bewerbergemeinschaft gemeinsam durchgeführt wird</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die Bewerbergemeinschaft sich im Falle einer weiteren Beauftragung verpflichtet, die wei</w:t>
      </w:r>
      <w:r w:rsidR="0049552E">
        <w:rPr>
          <w:rFonts w:asciiTheme="majorHAnsi" w:hAnsiTheme="majorHAnsi"/>
          <w:sz w:val="22"/>
          <w:szCs w:val="22"/>
        </w:rPr>
        <w:t>tere Bearbeitung zu übernehmen</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cs="Arial"/>
          <w:sz w:val="22"/>
          <w:szCs w:val="22"/>
        </w:rPr>
        <w:t xml:space="preserve">alle Mitglieder der </w:t>
      </w:r>
      <w:r w:rsidRPr="00417272">
        <w:rPr>
          <w:rFonts w:asciiTheme="majorHAnsi" w:hAnsiTheme="majorHAnsi"/>
          <w:sz w:val="22"/>
          <w:szCs w:val="22"/>
        </w:rPr>
        <w:t>Bewerbergemeinschaft</w:t>
      </w:r>
      <w:r w:rsidRPr="00417272">
        <w:rPr>
          <w:rFonts w:asciiTheme="majorHAnsi" w:hAnsiTheme="majorHAnsi" w:cs="Arial"/>
          <w:sz w:val="22"/>
          <w:szCs w:val="22"/>
        </w:rPr>
        <w:t xml:space="preserve"> als Gesamtschuldner haften</w:t>
      </w:r>
      <w:r w:rsidR="00B7034E">
        <w:rPr>
          <w:rFonts w:asciiTheme="majorHAnsi" w:hAnsiTheme="majorHAnsi" w:cs="Arial"/>
          <w:sz w:val="22"/>
          <w:szCs w:val="22"/>
        </w:rPr>
        <w:t>.</w:t>
      </w:r>
    </w:p>
    <w:p w:rsidR="001C4CAA" w:rsidRPr="00417272" w:rsidRDefault="001C4CAA" w:rsidP="001C4CAA">
      <w:pPr>
        <w:pStyle w:val="Default"/>
        <w:ind w:left="360"/>
        <w:rPr>
          <w:rFonts w:asciiTheme="majorHAnsi" w:hAnsiTheme="majorHAnsi"/>
          <w:sz w:val="22"/>
          <w:szCs w:val="22"/>
        </w:rPr>
      </w:pPr>
    </w:p>
    <w:p w:rsidR="001C4CAA" w:rsidRPr="00417272" w:rsidRDefault="001C4CAA" w:rsidP="00B7034E">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1</w:t>
      </w:r>
    </w:p>
    <w:p w:rsidR="001C4CAA" w:rsidRPr="00417272" w:rsidRDefault="001C4CAA" w:rsidP="001C4CAA">
      <w:pPr>
        <w:pStyle w:val="Default"/>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2</w:t>
      </w:r>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w:t>
      </w:r>
      <w:r>
        <w:rPr>
          <w:rFonts w:asciiTheme="majorHAnsi" w:hAnsiTheme="majorHAnsi"/>
          <w:sz w:val="22"/>
          <w:szCs w:val="22"/>
        </w:rPr>
        <w:t xml:space="preserve"> </w:t>
      </w:r>
      <w:r>
        <w:rPr>
          <w:rFonts w:asciiTheme="majorHAnsi" w:hAnsiTheme="majorHAnsi"/>
          <w:sz w:val="22"/>
          <w:szCs w:val="22"/>
        </w:rPr>
        <w:fldChar w:fldCharType="begin">
          <w:ffData>
            <w:name w:val="Text10"/>
            <w:enabled/>
            <w:calcOnExit w:val="0"/>
            <w:textInput/>
          </w:ffData>
        </w:fldChar>
      </w:r>
      <w:bookmarkStart w:id="4" w:name="Text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4"/>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Ort/Datum, Unterschrift Mitglied </w:t>
      </w:r>
      <w:r>
        <w:rPr>
          <w:rFonts w:asciiTheme="majorHAnsi" w:hAnsiTheme="majorHAnsi"/>
          <w:sz w:val="22"/>
          <w:szCs w:val="22"/>
        </w:rPr>
        <w:fldChar w:fldCharType="begin">
          <w:ffData>
            <w:name w:val="Text11"/>
            <w:enabled/>
            <w:calcOnExit w:val="0"/>
            <w:textInput/>
          </w:ffData>
        </w:fldChar>
      </w:r>
      <w:bookmarkStart w:id="5" w:name="Text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5"/>
    </w:p>
    <w:p w:rsidR="001C4CAA" w:rsidRPr="00417272" w:rsidRDefault="001C4CAA" w:rsidP="001C4CAA">
      <w:pPr>
        <w:spacing w:after="0"/>
        <w:rPr>
          <w:rFonts w:asciiTheme="majorHAnsi" w:hAnsiTheme="majorHAnsi" w:cs="Arial"/>
          <w:color w:val="000000"/>
        </w:rPr>
      </w:pPr>
      <w:r w:rsidRPr="00417272">
        <w:rPr>
          <w:rFonts w:asciiTheme="majorHAnsi" w:hAnsiTheme="majorHAnsi" w:cs="Arial"/>
        </w:rPr>
        <w:br w:type="page"/>
      </w:r>
    </w:p>
    <w:p w:rsidR="00B7034E" w:rsidRDefault="001C4CAA" w:rsidP="001C4CAA">
      <w:pPr>
        <w:pStyle w:val="Default"/>
        <w:rPr>
          <w:rFonts w:asciiTheme="majorHAnsi" w:hAnsiTheme="majorHAnsi"/>
          <w:b/>
          <w:bCs/>
          <w:sz w:val="32"/>
          <w:szCs w:val="32"/>
        </w:rPr>
      </w:pPr>
      <w:r w:rsidRPr="003A4A18">
        <w:rPr>
          <w:rFonts w:asciiTheme="majorHAnsi" w:hAnsiTheme="majorHAnsi"/>
          <w:b/>
          <w:bCs/>
          <w:sz w:val="32"/>
          <w:szCs w:val="32"/>
        </w:rPr>
        <w:lastRenderedPageBreak/>
        <w:t xml:space="preserve">2. </w:t>
      </w:r>
      <w:r>
        <w:rPr>
          <w:rFonts w:asciiTheme="majorHAnsi" w:hAnsiTheme="majorHAnsi"/>
          <w:b/>
          <w:bCs/>
          <w:sz w:val="32"/>
          <w:szCs w:val="32"/>
        </w:rPr>
        <w:t>Eigenerklärung zum Nichtvorliegen von Ausschlussgründen gem</w:t>
      </w:r>
      <w:r w:rsidRPr="003A4A18">
        <w:rPr>
          <w:rFonts w:asciiTheme="majorHAnsi" w:hAnsiTheme="majorHAnsi"/>
          <w:b/>
          <w:bCs/>
          <w:sz w:val="32"/>
          <w:szCs w:val="32"/>
        </w:rPr>
        <w:t>.</w:t>
      </w:r>
    </w:p>
    <w:p w:rsidR="001C4CAA" w:rsidRPr="003A4A18" w:rsidRDefault="001C4CAA" w:rsidP="001C4CAA">
      <w:pPr>
        <w:pStyle w:val="Default"/>
        <w:rPr>
          <w:rFonts w:asciiTheme="majorHAnsi" w:hAnsiTheme="majorHAnsi"/>
          <w:b/>
          <w:bCs/>
          <w:sz w:val="32"/>
          <w:szCs w:val="32"/>
        </w:rPr>
      </w:pPr>
      <w:r w:rsidRPr="003A4A18">
        <w:rPr>
          <w:rFonts w:asciiTheme="majorHAnsi" w:hAnsiTheme="majorHAnsi"/>
          <w:b/>
          <w:bCs/>
          <w:sz w:val="32"/>
          <w:szCs w:val="32"/>
        </w:rPr>
        <w:t>§</w:t>
      </w:r>
      <w:r>
        <w:rPr>
          <w:rFonts w:asciiTheme="majorHAnsi" w:hAnsiTheme="majorHAnsi"/>
          <w:b/>
          <w:bCs/>
          <w:sz w:val="32"/>
          <w:szCs w:val="32"/>
        </w:rPr>
        <w:t xml:space="preserve"> </w:t>
      </w:r>
      <w:r w:rsidR="00CD7565">
        <w:rPr>
          <w:rFonts w:asciiTheme="majorHAnsi" w:hAnsiTheme="majorHAnsi"/>
          <w:b/>
          <w:bCs/>
          <w:sz w:val="32"/>
          <w:szCs w:val="32"/>
        </w:rPr>
        <w:t>48</w:t>
      </w:r>
      <w:r w:rsidRPr="003A4A18">
        <w:rPr>
          <w:rFonts w:asciiTheme="majorHAnsi" w:hAnsiTheme="majorHAnsi"/>
          <w:b/>
          <w:bCs/>
          <w:sz w:val="32"/>
          <w:szCs w:val="32"/>
        </w:rPr>
        <w:t xml:space="preserve"> V</w:t>
      </w:r>
      <w:r>
        <w:rPr>
          <w:rFonts w:asciiTheme="majorHAnsi" w:hAnsiTheme="majorHAnsi"/>
          <w:b/>
          <w:bCs/>
          <w:sz w:val="32"/>
          <w:szCs w:val="32"/>
        </w:rPr>
        <w:t>gV</w:t>
      </w:r>
    </w:p>
    <w:p w:rsidR="001C4CAA" w:rsidRPr="00417272" w:rsidRDefault="001C4CAA" w:rsidP="001C4CAA">
      <w:pPr>
        <w:pStyle w:val="Default"/>
        <w:rPr>
          <w:rFonts w:asciiTheme="majorHAnsi" w:hAnsiTheme="majorHAnsi"/>
          <w:sz w:val="22"/>
          <w:szCs w:val="22"/>
        </w:rPr>
      </w:pP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t>2.1 Eigenerklärung zu § 123 GWB (Zwingende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dass keine Person, deren Verhalten dem Unternehmen zuzurechnen ist, rechtskräftig verurteilt oder gegen das Unternehmen eine Geldbuße nach §30 des Gesetzes für Ordnungswidrigkeiten rechtskräftig festgesetzt worden ist wegen einer Straftat nach:</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129 des Strafgesetzbuchs (Bildung krimineller Vereinigungen), § 129a des Strafgesetzbuchs (Bildung terroristischer Vereinigungen) oder § 129b des Strafgesetzbuchs (Kriminelle und terroristische Vereinigungen im Ausland)</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261 des Strafgesetzbuchs (Geldwäsche; Verschleierung unrechtmäßig erlangter Vermögenswerte)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263 des Strafgesetzbuchs (Betrug),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264 des Strafgesetzbuchs (Subventionsbetrug),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299 des Strafgesetzbuchs (Bestechlichkeit und Bestechung im geschäftlichen Verkehr)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108e des Strafgesetzbuchs (Bestechlichkeit und Bestechung von Mandatsträgern)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333 und 334 des Strafgesetzbuchs (Vorteilsgewährung und Bestechung), jeweils auch in Verbindung mit § 335a des Strafgesetzbuchs (Ausländische und internationale Bedienstete)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Artikel 2 § 2 des Gesetzes zur Bekämpfung internationaler Bestechung (Bestechung ausländischer Abgeordneter im Zusammenhang mit internationalem Geschäftsverkehr) oder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232, 232a Absatz 1 bis 5, den § 232b bis 233a des Strafgesetzbuches (Menschenhandel, Zwangsprostitution, Zwangsarbeit, Ausbeutung der Arbeitskraft, Ausbeutung unter Ausnutzung einer Freiheitsberaubung).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Einer Verurteilung oder der Festsetzung einer Geldbuße im Sinne des Absatzes 1 stehen eine Verurteilung oder die Festsetzung einer Geldbuße nach den vergleichbaren Vorschriften anderer Staaten gleich. 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ferner, dass er/sie seinen/ihren Verpflichtungen zur Zahlung von Steuern und Abgaben sowie Beiträgen zur gesetzlichen Sozialversicherung nachgekommen ist/sind.</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rPr>
          <w:rFonts w:asciiTheme="majorHAnsi" w:hAnsiTheme="majorHAnsi" w:cs="Calibri"/>
          <w:b/>
          <w:color w:val="000000"/>
        </w:rPr>
      </w:pPr>
      <w:r w:rsidRPr="00417272">
        <w:rPr>
          <w:rFonts w:asciiTheme="majorHAnsi" w:hAnsiTheme="majorHAnsi"/>
          <w:b/>
        </w:rPr>
        <w:br w:type="page"/>
      </w: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lastRenderedPageBreak/>
        <w:t>2.2 Eigenerklärung zu § 124 GWB (Fakultative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Der Bewerber/ die Mitglieder der Bietergemeinschaft erklärt/erklären, dass</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bei der Ausführung öffentlicher Aufträge nicht gegen geltende umwelt-, sozial- oder arbeitsrechtliche Verpflichtungen verstoßen wurde</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 zahlungsunfähig ist/sind, über das Vermögen des Unternehmens kein Insolvenzverfahren oder ein vergleichbares Verfahren beantragt oder eröffnet worden ist, die Eröffnung eines solchen Verfahrens mangels Masse abgelehnt worden ist, sich das Unternehmen nicht im Verfahren der Liquidation befindet oder seine Tätigkeit eingestellt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oder eine für das Unternehmen verantwortliche Person (§ 123 Absatz 3 GWB ist entsprechend anzuwenden) im Rahmen der beruflichen Tätigkeit nachweislich keine schwere Verfehlung begangen hat, durch die die Integrität des Unternehmens infrage gestellt wird</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keine Vereinbarungen mit anderen Unternehmen getroffen hat, die eine Verhinderung, Einschränkung oder Verfälschung des Wettbewerbs bezwecken oder bewirken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Wettbewerbsverzerrung daraus resultiert, dass er/sie bereits in die Vorbereitung des Vergabeverfahrens einbezogen war/waren und diese Wettbewerbsverzerrung nicht durch andere, weniger einschneidende Maßnahmen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wesentliche Anforderung bei der Ausführung eines früheren öffentlichen Auftrags erheblich oder fortdauernd mangelhaft erfüllt wurde und dies zu einer vorzeitigen Beendigung, zu Schadensersatz oder zu einer vergleichbaren Rechtsfolge geführt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in Bezug auf Ausschlussgründe oder Eignungskriterien keine schwerwiegende Täuschung begangen oder Auskünfte zurückgehalten wurden oder er/sie nicht in der Lage ist/sind, die erforderlichen Nachweise zu übermitteln, oder</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die Entscheidungsfindung des öffentlichen Auftraggebers in unzulässiger Weise zu beeinflussen</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vertrauliche Informationen zu erhalten, durch die es unzulässige Vorteile beim Vergabeverfahren erlangen könnte, oder</w:t>
      </w:r>
    </w:p>
    <w:p w:rsidR="001C4CAA" w:rsidRPr="00417272" w:rsidRDefault="001C4CAA" w:rsidP="001C4CAA">
      <w:pPr>
        <w:pStyle w:val="Default"/>
        <w:numPr>
          <w:ilvl w:val="0"/>
          <w:numId w:val="5"/>
        </w:numPr>
        <w:ind w:left="720" w:hanging="360"/>
        <w:rPr>
          <w:rFonts w:asciiTheme="majorHAnsi" w:hAnsiTheme="majorHAnsi"/>
          <w:sz w:val="22"/>
          <w:szCs w:val="22"/>
        </w:rPr>
      </w:pPr>
      <w:r w:rsidRPr="00417272">
        <w:rPr>
          <w:rFonts w:asciiTheme="majorHAnsi" w:hAnsiTheme="majorHAnsi"/>
          <w:sz w:val="22"/>
          <w:szCs w:val="22"/>
        </w:rPr>
        <w:t>fahrlässig oder vorsätzlich irreführende Informationen übermittelt hat/haben, die die Vergabeentscheidung erheblich beeinflussen könnten, oder versucht hat/haben, solche Informationen zu übermitteln.</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jc w:val="both"/>
        <w:rPr>
          <w:rFonts w:asciiTheme="majorHAnsi" w:hAnsiTheme="majorHAnsi" w:cs="Calibri"/>
          <w:color w:val="000000"/>
        </w:rPr>
      </w:pPr>
      <w:r w:rsidRPr="00417272">
        <w:rPr>
          <w:rFonts w:asciiTheme="majorHAnsi" w:hAnsiTheme="majorHAnsi"/>
        </w:rPr>
        <w:br w:type="page"/>
      </w:r>
    </w:p>
    <w:p w:rsidR="001C4CAA" w:rsidRPr="00B5567C" w:rsidRDefault="001C4CAA" w:rsidP="001C4CAA">
      <w:pPr>
        <w:pStyle w:val="Default"/>
        <w:rPr>
          <w:rFonts w:asciiTheme="majorHAnsi" w:hAnsiTheme="majorHAnsi"/>
          <w:b/>
          <w:bCs/>
          <w:sz w:val="32"/>
          <w:szCs w:val="32"/>
        </w:rPr>
      </w:pPr>
      <w:r w:rsidRPr="00B5567C">
        <w:rPr>
          <w:rFonts w:asciiTheme="majorHAnsi" w:hAnsiTheme="majorHAnsi"/>
          <w:b/>
          <w:bCs/>
          <w:sz w:val="32"/>
          <w:szCs w:val="32"/>
        </w:rPr>
        <w:lastRenderedPageBreak/>
        <w:t xml:space="preserve">3. </w:t>
      </w:r>
      <w:r>
        <w:rPr>
          <w:rFonts w:asciiTheme="majorHAnsi" w:hAnsiTheme="majorHAnsi"/>
          <w:b/>
          <w:bCs/>
          <w:sz w:val="32"/>
          <w:szCs w:val="32"/>
        </w:rPr>
        <w:t xml:space="preserve">Nachweis der finanziellen und wirtschaftlichen Leistungsfähigkeit gem. § 45 VgV </w:t>
      </w:r>
    </w:p>
    <w:p w:rsidR="001C4CAA" w:rsidRPr="00417272" w:rsidRDefault="001C4CAA" w:rsidP="001C4CAA">
      <w:pPr>
        <w:pStyle w:val="Default"/>
        <w:rPr>
          <w:rFonts w:asciiTheme="majorHAnsi" w:hAnsiTheme="majorHAnsi"/>
          <w:sz w:val="22"/>
          <w:szCs w:val="22"/>
        </w:rPr>
      </w:pPr>
    </w:p>
    <w:p w:rsidR="001C4CAA" w:rsidRPr="00B5567C" w:rsidRDefault="001C4CAA" w:rsidP="001C4CAA">
      <w:pPr>
        <w:pStyle w:val="Default"/>
        <w:rPr>
          <w:rFonts w:asciiTheme="majorHAnsi" w:hAnsiTheme="majorHAnsi"/>
          <w:b/>
          <w:sz w:val="28"/>
          <w:szCs w:val="28"/>
        </w:rPr>
      </w:pPr>
      <w:r w:rsidRPr="00B5567C">
        <w:rPr>
          <w:rFonts w:asciiTheme="majorHAnsi" w:hAnsiTheme="majorHAnsi"/>
          <w:b/>
          <w:sz w:val="28"/>
          <w:szCs w:val="28"/>
        </w:rPr>
        <w:t>3.1 Nachweis einer Berufs-/ Betriebshaftpflichtversicherung</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Hiermit versichere ich/ versichern wir, dass</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Sachschäden 250.000 Euro</w:t>
      </w:r>
      <w:r>
        <w:rPr>
          <w:rFonts w:asciiTheme="majorHAnsi" w:hAnsiTheme="majorHAnsi"/>
          <w:sz w:val="22"/>
          <w:szCs w:val="22"/>
        </w:rPr>
        <w:t xml:space="preserve"> und</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Personenschäden 1.500.000 Euro</w:t>
      </w: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beträgt.</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580A4F">
        <w:rPr>
          <w:rFonts w:asciiTheme="majorHAnsi" w:hAnsiTheme="majorHAnsi"/>
          <w:b/>
          <w:sz w:val="22"/>
          <w:szCs w:val="22"/>
        </w:rPr>
        <w:t>Ein entsprechender Nachweis ist der Bewerbung beizufügen</w:t>
      </w:r>
      <w:r>
        <w:rPr>
          <w:rFonts w:asciiTheme="majorHAnsi" w:hAnsiTheme="majorHAnsi"/>
          <w:b/>
          <w:sz w:val="22"/>
          <w:szCs w:val="22"/>
        </w:rPr>
        <w:t>!</w:t>
      </w:r>
      <w:r w:rsidRPr="00417272">
        <w:rPr>
          <w:rFonts w:asciiTheme="majorHAnsi" w:hAnsiTheme="majorHAnsi"/>
          <w:sz w:val="22"/>
          <w:szCs w:val="22"/>
        </w:rPr>
        <w:t xml:space="preserve"> Bei Bewerbung einer Bietergemeinschaft ist die Berufs- oder Betriebshaftpflichtversicherung für jedes Mitglied nachzuweisen!</w:t>
      </w:r>
    </w:p>
    <w:p w:rsidR="001C4CAA" w:rsidRPr="00417272" w:rsidRDefault="001C4CAA" w:rsidP="001C4CAA">
      <w:pPr>
        <w:pStyle w:val="Default"/>
        <w:rPr>
          <w:rFonts w:asciiTheme="majorHAnsi" w:hAnsiTheme="majorHAnsi"/>
          <w:sz w:val="22"/>
          <w:szCs w:val="22"/>
        </w:rPr>
      </w:pPr>
    </w:p>
    <w:p w:rsidR="001C4CAA" w:rsidRPr="00B5567C" w:rsidRDefault="001C4CAA" w:rsidP="001C4CAA">
      <w:pPr>
        <w:spacing w:after="0"/>
        <w:rPr>
          <w:rFonts w:asciiTheme="majorHAnsi" w:hAnsiTheme="majorHAnsi"/>
          <w:sz w:val="28"/>
          <w:szCs w:val="28"/>
        </w:rPr>
      </w:pPr>
      <w:r w:rsidRPr="00B5567C">
        <w:rPr>
          <w:rFonts w:asciiTheme="majorHAnsi" w:hAnsiTheme="majorHAnsi"/>
          <w:b/>
          <w:sz w:val="28"/>
          <w:szCs w:val="28"/>
        </w:rPr>
        <w:t>3.2 Jahresumsätze der letzten 3 abgeschlossenen Geschäftsjahre</w:t>
      </w:r>
    </w:p>
    <w:p w:rsidR="001C4CAA" w:rsidRPr="00417272" w:rsidRDefault="001C4CAA" w:rsidP="001C4CAA">
      <w:pPr>
        <w:spacing w:after="0"/>
        <w:rPr>
          <w:rFonts w:asciiTheme="majorHAnsi" w:hAnsiTheme="majorHAnsi"/>
        </w:rPr>
      </w:pPr>
    </w:p>
    <w:p w:rsidR="001C4CAA" w:rsidRPr="00417272" w:rsidRDefault="001C4CAA" w:rsidP="001C4CAA">
      <w:pPr>
        <w:spacing w:after="0"/>
        <w:jc w:val="both"/>
        <w:rPr>
          <w:rFonts w:asciiTheme="majorHAnsi" w:hAnsiTheme="majorHAnsi"/>
        </w:rPr>
      </w:pPr>
      <w:r w:rsidRPr="00417272">
        <w:rPr>
          <w:rFonts w:asciiTheme="majorHAnsi" w:hAnsiTheme="majorHAnsi"/>
        </w:rPr>
        <w:t>Der Mindestjahresumsatz de</w:t>
      </w:r>
      <w:r w:rsidR="00A9437D">
        <w:rPr>
          <w:rFonts w:asciiTheme="majorHAnsi" w:hAnsiTheme="majorHAnsi"/>
        </w:rPr>
        <w:t>r letzten 3 Geschäftsjahre (</w:t>
      </w:r>
      <w:r w:rsidR="00244A72">
        <w:rPr>
          <w:rFonts w:asciiTheme="majorHAnsi" w:hAnsiTheme="majorHAnsi"/>
        </w:rPr>
        <w:t>202</w:t>
      </w:r>
      <w:r w:rsidR="008B3CEB">
        <w:rPr>
          <w:rFonts w:asciiTheme="majorHAnsi" w:hAnsiTheme="majorHAnsi"/>
        </w:rPr>
        <w:t>2</w:t>
      </w:r>
      <w:r w:rsidR="00244A72">
        <w:rPr>
          <w:rFonts w:asciiTheme="majorHAnsi" w:hAnsiTheme="majorHAnsi"/>
        </w:rPr>
        <w:t>-202</w:t>
      </w:r>
      <w:r w:rsidR="008B3CEB">
        <w:rPr>
          <w:rFonts w:asciiTheme="majorHAnsi" w:hAnsiTheme="majorHAnsi"/>
        </w:rPr>
        <w:t>4</w:t>
      </w:r>
      <w:r w:rsidRPr="00417272">
        <w:rPr>
          <w:rFonts w:asciiTheme="majorHAnsi" w:hAnsiTheme="majorHAnsi"/>
        </w:rPr>
        <w:t xml:space="preserve">) muss </w:t>
      </w:r>
      <w:r w:rsidR="00A9437D">
        <w:rPr>
          <w:rFonts w:asciiTheme="majorHAnsi" w:hAnsiTheme="majorHAnsi"/>
          <w:u w:val="single"/>
        </w:rPr>
        <w:t xml:space="preserve">im Durchschnitt </w:t>
      </w:r>
      <w:r w:rsidR="008B3CEB">
        <w:rPr>
          <w:rFonts w:asciiTheme="majorHAnsi" w:hAnsiTheme="majorHAnsi"/>
          <w:u w:val="single"/>
        </w:rPr>
        <w:t>75</w:t>
      </w:r>
      <w:r w:rsidRPr="00325B06">
        <w:rPr>
          <w:rFonts w:asciiTheme="majorHAnsi" w:hAnsiTheme="majorHAnsi"/>
          <w:u w:val="single"/>
        </w:rPr>
        <w:t>.000 € netto</w:t>
      </w:r>
      <w:r w:rsidRPr="00417272">
        <w:rPr>
          <w:rFonts w:asciiTheme="majorHAnsi" w:hAnsiTheme="majorHAnsi"/>
        </w:rPr>
        <w:t xml:space="preserve"> betragen. </w:t>
      </w:r>
    </w:p>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 xml:space="preserve">Einzelbewerber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gridCol w:w="2771"/>
      </w:tblGrid>
      <w:tr w:rsidR="001C4CAA" w:rsidTr="009A0EE2">
        <w:tc>
          <w:tcPr>
            <w:tcW w:w="2122" w:type="dxa"/>
          </w:tcPr>
          <w:p w:rsidR="001C4CAA" w:rsidRDefault="001E1E5D" w:rsidP="009A0EE2">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C4CAA" w:rsidRDefault="00B7034E" w:rsidP="009A0EE2">
            <w:pPr>
              <w:spacing w:after="0"/>
              <w:rPr>
                <w:rFonts w:asciiTheme="majorHAnsi" w:hAnsiTheme="majorHAnsi"/>
                <w:b/>
              </w:rPr>
            </w:pPr>
            <w:r>
              <w:rPr>
                <w:rFonts w:asciiTheme="majorHAnsi" w:hAnsiTheme="majorHAnsi"/>
                <w:b/>
              </w:rPr>
              <w:t>2023</w:t>
            </w:r>
          </w:p>
        </w:tc>
        <w:tc>
          <w:tcPr>
            <w:tcW w:w="2126" w:type="dxa"/>
          </w:tcPr>
          <w:p w:rsidR="001C4CAA" w:rsidRDefault="00B7034E" w:rsidP="001E1E5D">
            <w:pPr>
              <w:spacing w:after="0"/>
              <w:rPr>
                <w:rFonts w:asciiTheme="majorHAnsi" w:hAnsiTheme="majorHAnsi"/>
                <w:b/>
              </w:rPr>
            </w:pPr>
            <w:r>
              <w:rPr>
                <w:rFonts w:asciiTheme="majorHAnsi" w:hAnsiTheme="majorHAnsi"/>
                <w:b/>
              </w:rPr>
              <w:t>2024</w:t>
            </w:r>
          </w:p>
        </w:tc>
        <w:tc>
          <w:tcPr>
            <w:tcW w:w="2771" w:type="dxa"/>
          </w:tcPr>
          <w:p w:rsidR="001C4CAA" w:rsidRPr="008A6A0E" w:rsidRDefault="00A9437D" w:rsidP="001E1E5D">
            <w:pPr>
              <w:spacing w:after="0"/>
              <w:rPr>
                <w:rFonts w:asciiTheme="majorHAnsi" w:hAnsiTheme="majorHAnsi"/>
                <w:b/>
              </w:rPr>
            </w:pPr>
            <w:r>
              <w:rPr>
                <w:rFonts w:asciiTheme="majorHAnsi" w:hAnsiTheme="majorHAnsi"/>
                <w:b/>
              </w:rPr>
              <w:t>Durchschnitt 20</w:t>
            </w:r>
            <w:r w:rsidR="001E1E5D">
              <w:rPr>
                <w:rFonts w:asciiTheme="majorHAnsi" w:hAnsiTheme="majorHAnsi"/>
                <w:b/>
              </w:rPr>
              <w:t>2</w:t>
            </w:r>
            <w:r w:rsidR="00B7034E">
              <w:rPr>
                <w:rFonts w:asciiTheme="majorHAnsi" w:hAnsiTheme="majorHAnsi"/>
                <w:b/>
              </w:rPr>
              <w:t>2</w:t>
            </w:r>
            <w:r w:rsidR="001E1E5D">
              <w:rPr>
                <w:rFonts w:asciiTheme="majorHAnsi" w:hAnsiTheme="majorHAnsi"/>
                <w:b/>
              </w:rPr>
              <w:t>-202</w:t>
            </w:r>
            <w:r w:rsidR="00B7034E">
              <w:rPr>
                <w:rFonts w:asciiTheme="majorHAnsi" w:hAnsiTheme="majorHAnsi"/>
                <w:b/>
              </w:rPr>
              <w:t>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771"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C10463" w:rsidRDefault="001C4CAA" w:rsidP="001C4CAA">
      <w:pPr>
        <w:spacing w:after="0"/>
        <w:rPr>
          <w:rFonts w:asciiTheme="majorHAnsi" w:hAnsiTheme="majorHAnsi"/>
        </w:rPr>
      </w:pPr>
      <w:r w:rsidRPr="00183CC8">
        <w:rPr>
          <w:rFonts w:asciiTheme="majorHAnsi" w:hAnsiTheme="majorHAnsi"/>
          <w:b/>
          <w:noProof/>
          <w:lang w:eastAsia="de-DE"/>
        </w:rPr>
        <mc:AlternateContent>
          <mc:Choice Requires="wps">
            <w:drawing>
              <wp:anchor distT="0" distB="0" distL="114300" distR="114300" simplePos="0" relativeHeight="251659264" behindDoc="0" locked="0" layoutInCell="1" allowOverlap="1" wp14:anchorId="2A16E911" wp14:editId="4BF806D2">
                <wp:simplePos x="0" y="0"/>
                <wp:positionH relativeFrom="column">
                  <wp:posOffset>4176395</wp:posOffset>
                </wp:positionH>
                <wp:positionV relativeFrom="paragraph">
                  <wp:posOffset>201930</wp:posOffset>
                </wp:positionV>
                <wp:extent cx="133350" cy="2638425"/>
                <wp:effectExtent l="0" t="0" r="38100" b="28575"/>
                <wp:wrapNone/>
                <wp:docPr id="2" name="Geschweifte Klammer rechts 2"/>
                <wp:cNvGraphicFramePr/>
                <a:graphic xmlns:a="http://schemas.openxmlformats.org/drawingml/2006/main">
                  <a:graphicData uri="http://schemas.microsoft.com/office/word/2010/wordprocessingShape">
                    <wps:wsp>
                      <wps:cNvSpPr/>
                      <wps:spPr>
                        <a:xfrm>
                          <a:off x="0" y="0"/>
                          <a:ext cx="133350" cy="26384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FF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328.85pt;margin-top:15.9pt;width:10.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" adj="91" strokecolor="black [3213]" strokeweight=".5pt">
                <v:stroke joinstyle="miter"/>
              </v:shape>
            </w:pict>
          </mc:Fallback>
        </mc:AlternateContent>
      </w:r>
      <w:r w:rsidRPr="00417272">
        <w:rPr>
          <w:rFonts w:asciiTheme="majorHAnsi" w:hAnsiTheme="majorHAnsi"/>
          <w:b/>
        </w:rPr>
        <w:t xml:space="preserve">Mitglied </w:t>
      </w:r>
      <w:r>
        <w:rPr>
          <w:rFonts w:asciiTheme="majorHAnsi" w:hAnsiTheme="majorHAnsi"/>
          <w:b/>
        </w:rPr>
        <w:t>1</w:t>
      </w:r>
      <w:r w:rsidRPr="00417272">
        <w:rPr>
          <w:rFonts w:asciiTheme="majorHAnsi" w:hAnsiTheme="majorHAnsi"/>
          <w:b/>
        </w:rPr>
        <w:t xml:space="preserve"> 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C10463">
        <w:rPr>
          <w:rFonts w:asciiTheme="majorHAnsi" w:hAnsiTheme="majorHAnsi"/>
          <w:b/>
        </w:rPr>
        <w:t>Mitglied 2 der Bewerbergemeinschaft</w:t>
      </w:r>
      <w:r w:rsidRPr="00417272">
        <w:rPr>
          <w:rFonts w:asciiTheme="majorHAnsi" w:hAnsiTheme="majorHAnsi"/>
          <w:b/>
        </w:rPr>
        <w:t xml:space="preserve">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tbl>
      <w:tblPr>
        <w:tblStyle w:val="Tabellenraster"/>
        <w:tblpPr w:leftFromText="141" w:rightFromText="141" w:vertAnchor="text" w:horzAnchor="page" w:tblpX="8371" w:tblpY="-3"/>
        <w:tblW w:w="0" w:type="auto"/>
        <w:tblLook w:val="04A0" w:firstRow="1" w:lastRow="0" w:firstColumn="1" w:lastColumn="0" w:noHBand="0" w:noVBand="1"/>
      </w:tblPr>
      <w:tblGrid>
        <w:gridCol w:w="2771"/>
      </w:tblGrid>
      <w:tr w:rsidR="001C4CAA" w:rsidRPr="008A6A0E" w:rsidTr="009A0EE2">
        <w:tc>
          <w:tcPr>
            <w:tcW w:w="2771" w:type="dxa"/>
          </w:tcPr>
          <w:p w:rsidR="001C4CAA" w:rsidRPr="008A6A0E" w:rsidRDefault="00A9437D" w:rsidP="00A9437D">
            <w:pPr>
              <w:spacing w:after="0"/>
              <w:rPr>
                <w:rFonts w:asciiTheme="majorHAnsi" w:hAnsiTheme="majorHAnsi"/>
                <w:b/>
              </w:rPr>
            </w:pPr>
            <w:r>
              <w:rPr>
                <w:rFonts w:asciiTheme="majorHAnsi" w:hAnsiTheme="majorHAnsi"/>
                <w:b/>
              </w:rPr>
              <w:t>Durchschnitt 2</w:t>
            </w:r>
            <w:r w:rsidR="001E1E5D">
              <w:rPr>
                <w:rFonts w:asciiTheme="majorHAnsi" w:hAnsiTheme="majorHAnsi"/>
                <w:b/>
              </w:rPr>
              <w:t>02</w:t>
            </w:r>
            <w:r w:rsidR="00B7034E">
              <w:rPr>
                <w:rFonts w:asciiTheme="majorHAnsi" w:hAnsiTheme="majorHAnsi"/>
                <w:b/>
              </w:rPr>
              <w:t>2</w:t>
            </w:r>
            <w:r w:rsidR="001E1E5D">
              <w:rPr>
                <w:rFonts w:asciiTheme="majorHAnsi" w:hAnsiTheme="majorHAnsi"/>
                <w:b/>
              </w:rPr>
              <w:t>-202</w:t>
            </w:r>
            <w:r w:rsidR="00B7034E">
              <w:rPr>
                <w:rFonts w:asciiTheme="majorHAnsi" w:hAnsiTheme="majorHAnsi"/>
                <w:b/>
              </w:rPr>
              <w:t>4</w:t>
            </w:r>
          </w:p>
        </w:tc>
      </w:tr>
      <w:tr w:rsidR="001C4CAA" w:rsidTr="009A0EE2">
        <w:tc>
          <w:tcPr>
            <w:tcW w:w="2771"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8B3CEB"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7034E">
              <w:rPr>
                <w:rFonts w:asciiTheme="majorHAnsi" w:hAnsiTheme="majorHAnsi"/>
                <w:b/>
              </w:rPr>
              <w:t>2</w:t>
            </w:r>
          </w:p>
        </w:tc>
        <w:tc>
          <w:tcPr>
            <w:tcW w:w="2268" w:type="dxa"/>
          </w:tcPr>
          <w:p w:rsidR="001E1E5D" w:rsidRDefault="00B7034E" w:rsidP="001E1E5D">
            <w:pPr>
              <w:spacing w:after="0"/>
              <w:rPr>
                <w:rFonts w:asciiTheme="majorHAnsi" w:hAnsiTheme="majorHAnsi"/>
                <w:b/>
              </w:rPr>
            </w:pPr>
            <w:r>
              <w:rPr>
                <w:rFonts w:asciiTheme="majorHAnsi" w:hAnsiTheme="majorHAnsi"/>
                <w:b/>
              </w:rPr>
              <w:t>2023</w:t>
            </w:r>
          </w:p>
        </w:tc>
        <w:tc>
          <w:tcPr>
            <w:tcW w:w="2126" w:type="dxa"/>
          </w:tcPr>
          <w:p w:rsidR="001E1E5D" w:rsidRDefault="00B7034E"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cs="Calibri"/>
          <w:color w:val="000000"/>
        </w:rPr>
      </w:pPr>
    </w:p>
    <w:p w:rsidR="001C4CAA" w:rsidRDefault="001C4CAA" w:rsidP="001C4CAA">
      <w:pPr>
        <w:pStyle w:val="Default"/>
        <w:rPr>
          <w:rFonts w:asciiTheme="majorHAnsi" w:hAnsiTheme="majorHAnsi"/>
          <w:b/>
          <w:bCs/>
          <w:sz w:val="32"/>
          <w:szCs w:val="32"/>
        </w:rPr>
      </w:pPr>
      <w:r w:rsidRPr="00F12BEA">
        <w:rPr>
          <w:rFonts w:asciiTheme="majorHAnsi" w:hAnsiTheme="majorHAnsi"/>
          <w:b/>
          <w:bCs/>
          <w:sz w:val="32"/>
          <w:szCs w:val="32"/>
        </w:rPr>
        <w:t>4. Nachweis der technischen und beruflichen Leistungsfähigkeit</w:t>
      </w:r>
    </w:p>
    <w:p w:rsidR="001C4CAA" w:rsidRPr="00F12BEA" w:rsidRDefault="001C4CAA" w:rsidP="001C4CAA">
      <w:pPr>
        <w:pStyle w:val="Default"/>
        <w:rPr>
          <w:rFonts w:asciiTheme="majorHAnsi" w:hAnsiTheme="majorHAnsi"/>
          <w:b/>
          <w:bCs/>
          <w:sz w:val="32"/>
          <w:szCs w:val="32"/>
        </w:rPr>
      </w:pPr>
      <w:r w:rsidRPr="00F12BEA">
        <w:rPr>
          <w:rFonts w:asciiTheme="majorHAnsi" w:hAnsiTheme="majorHAnsi"/>
          <w:b/>
          <w:bCs/>
          <w:sz w:val="32"/>
          <w:szCs w:val="32"/>
        </w:rPr>
        <w:t>gem. § 46 VgV</w:t>
      </w:r>
    </w:p>
    <w:p w:rsidR="001C4CAA" w:rsidRDefault="001C4CAA" w:rsidP="001C4CAA">
      <w:pPr>
        <w:pStyle w:val="Default"/>
        <w:jc w:val="both"/>
        <w:rPr>
          <w:rFonts w:asciiTheme="majorHAnsi" w:hAnsiTheme="majorHAnsi" w:cs="Arial"/>
          <w:sz w:val="22"/>
          <w:szCs w:val="22"/>
        </w:rPr>
      </w:pPr>
    </w:p>
    <w:p w:rsidR="001C4CAA" w:rsidRPr="00F12BEA" w:rsidRDefault="001C4CAA" w:rsidP="001C4CAA">
      <w:pPr>
        <w:pStyle w:val="Default"/>
        <w:jc w:val="both"/>
        <w:rPr>
          <w:rFonts w:asciiTheme="majorHAnsi" w:hAnsiTheme="majorHAnsi" w:cs="Arial"/>
          <w:b/>
          <w:sz w:val="28"/>
          <w:szCs w:val="28"/>
        </w:rPr>
      </w:pPr>
      <w:r w:rsidRPr="00F12BEA">
        <w:rPr>
          <w:rFonts w:asciiTheme="majorHAnsi" w:hAnsiTheme="majorHAnsi" w:cs="Arial"/>
          <w:b/>
          <w:sz w:val="28"/>
          <w:szCs w:val="28"/>
        </w:rPr>
        <w:t>4.1 Referenzen</w:t>
      </w:r>
    </w:p>
    <w:p w:rsidR="001C4CAA" w:rsidRPr="00417272" w:rsidRDefault="001C4CAA" w:rsidP="001C4CAA">
      <w:pPr>
        <w:pStyle w:val="Default"/>
        <w:jc w:val="both"/>
        <w:rPr>
          <w:rFonts w:asciiTheme="majorHAnsi" w:hAnsiTheme="majorHAnsi" w:cs="Arial"/>
          <w:sz w:val="22"/>
          <w:szCs w:val="22"/>
        </w:rPr>
      </w:pPr>
    </w:p>
    <w:p w:rsidR="001C4CAA" w:rsidRPr="00417272" w:rsidRDefault="001C4CAA" w:rsidP="001C4CAA">
      <w:pPr>
        <w:autoSpaceDE w:val="0"/>
        <w:autoSpaceDN w:val="0"/>
        <w:adjustRightInd w:val="0"/>
        <w:spacing w:after="0"/>
        <w:jc w:val="both"/>
        <w:rPr>
          <w:rFonts w:asciiTheme="majorHAnsi" w:hAnsiTheme="majorHAnsi" w:cs="Arial"/>
        </w:rPr>
      </w:pPr>
      <w:r w:rsidRPr="00417272">
        <w:rPr>
          <w:rFonts w:asciiTheme="majorHAnsi" w:hAnsiTheme="majorHAnsi" w:cs="Calibri"/>
        </w:rPr>
        <w:t xml:space="preserve">Referenzprojekte sind unter eigenem Namen geplante und realisierte Projekte. </w:t>
      </w:r>
      <w:r w:rsidRPr="00417272">
        <w:rPr>
          <w:rFonts w:asciiTheme="majorHAnsi" w:hAnsiTheme="majorHAnsi"/>
          <w:bCs/>
        </w:rPr>
        <w:t>Bei Bewerbergemeinschaft geben Sie bitte unter dem Punkt „Verfasser“ auch die Nummer des Mitgliedes an, dem das Referenzprojekt zuzuordnen ist!</w:t>
      </w:r>
    </w:p>
    <w:p w:rsidR="00595F53" w:rsidRPr="00595F53" w:rsidRDefault="001B18FA" w:rsidP="00595F53">
      <w:pPr>
        <w:autoSpaceDE w:val="0"/>
        <w:autoSpaceDN w:val="0"/>
        <w:adjustRightInd w:val="0"/>
        <w:spacing w:after="0"/>
        <w:rPr>
          <w:rFonts w:asciiTheme="majorHAnsi" w:hAnsiTheme="majorHAnsi" w:cs="Roboto Condensed"/>
          <w:color w:val="000000"/>
        </w:rPr>
      </w:pPr>
      <w:r w:rsidRPr="0013203F">
        <w:rPr>
          <w:rFonts w:asciiTheme="majorHAnsi" w:hAnsiTheme="majorHAnsi" w:cs="Arial"/>
          <w:color w:val="000000"/>
        </w:rPr>
        <w:lastRenderedPageBreak/>
        <w:t xml:space="preserve">Nachweis von </w:t>
      </w:r>
      <w:r w:rsidRPr="00055396">
        <w:rPr>
          <w:rFonts w:asciiTheme="majorHAnsi" w:hAnsiTheme="majorHAnsi" w:cs="Arial"/>
          <w:b/>
          <w:color w:val="000000"/>
        </w:rPr>
        <w:t>mind.</w:t>
      </w:r>
      <w:r w:rsidRPr="0013203F">
        <w:rPr>
          <w:rFonts w:asciiTheme="majorHAnsi" w:hAnsiTheme="majorHAnsi" w:cs="Arial"/>
          <w:color w:val="000000"/>
        </w:rPr>
        <w:t xml:space="preserve"> </w:t>
      </w:r>
      <w:r>
        <w:rPr>
          <w:rFonts w:asciiTheme="majorHAnsi" w:hAnsiTheme="majorHAnsi" w:cs="Arial"/>
          <w:b/>
          <w:color w:val="000000"/>
        </w:rPr>
        <w:t>drei</w:t>
      </w:r>
      <w:r w:rsidRPr="0013203F">
        <w:rPr>
          <w:rFonts w:asciiTheme="majorHAnsi" w:hAnsiTheme="majorHAnsi" w:cs="Arial"/>
          <w:b/>
          <w:color w:val="000000"/>
        </w:rPr>
        <w:t xml:space="preserve"> </w:t>
      </w:r>
      <w:r w:rsidRPr="0013203F">
        <w:rPr>
          <w:rFonts w:asciiTheme="majorHAnsi" w:hAnsiTheme="majorHAnsi" w:cs="Arial"/>
          <w:color w:val="000000"/>
        </w:rPr>
        <w:t xml:space="preserve">eigenen Referenzen über erbrachte Leistungen </w:t>
      </w:r>
      <w:r>
        <w:rPr>
          <w:rFonts w:asciiTheme="majorHAnsi" w:hAnsiTheme="majorHAnsi" w:cs="Arial"/>
          <w:color w:val="000000"/>
        </w:rPr>
        <w:t>der</w:t>
      </w:r>
      <w:r w:rsidRPr="0013203F">
        <w:rPr>
          <w:rFonts w:asciiTheme="majorHAnsi" w:hAnsiTheme="majorHAnsi" w:cs="Arial"/>
          <w:color w:val="000000"/>
        </w:rPr>
        <w:t xml:space="preserve"> </w:t>
      </w:r>
      <w:r>
        <w:rPr>
          <w:rFonts w:asciiTheme="majorHAnsi" w:hAnsiTheme="majorHAnsi" w:cs="Arial"/>
          <w:color w:val="000000"/>
        </w:rPr>
        <w:t>Fachplanung Ingenieurbauwerke LPH 2-8</w:t>
      </w:r>
      <w:r w:rsidRPr="00055396">
        <w:rPr>
          <w:rFonts w:asciiTheme="majorHAnsi" w:hAnsiTheme="majorHAnsi" w:cs="Arial"/>
          <w:color w:val="000000"/>
        </w:rPr>
        <w:t xml:space="preserve"> </w:t>
      </w:r>
      <w:r w:rsidRPr="0013203F">
        <w:rPr>
          <w:rFonts w:asciiTheme="majorHAnsi" w:hAnsiTheme="majorHAnsi" w:cs="Arial"/>
          <w:color w:val="000000"/>
        </w:rPr>
        <w:t xml:space="preserve">ähnlicher Schwierigkeit mit </w:t>
      </w:r>
      <w:r>
        <w:rPr>
          <w:rFonts w:asciiTheme="majorHAnsi" w:hAnsiTheme="majorHAnsi" w:cs="Arial"/>
          <w:color w:val="000000"/>
        </w:rPr>
        <w:t>Gesamtb</w:t>
      </w:r>
      <w:r w:rsidRPr="0013203F">
        <w:rPr>
          <w:rFonts w:asciiTheme="majorHAnsi" w:hAnsiTheme="majorHAnsi" w:cs="Arial"/>
          <w:color w:val="000000"/>
        </w:rPr>
        <w:t xml:space="preserve">aukosten von mindestens </w:t>
      </w:r>
      <w:r>
        <w:rPr>
          <w:rFonts w:asciiTheme="majorHAnsi" w:hAnsiTheme="majorHAnsi" w:cs="Arial"/>
          <w:b/>
          <w:color w:val="000000"/>
        </w:rPr>
        <w:t>300.000,00 EUR netto ohne KG 700</w:t>
      </w:r>
      <w:r w:rsidR="00595F53" w:rsidRPr="00595F53">
        <w:rPr>
          <w:rFonts w:asciiTheme="majorHAnsi" w:hAnsiTheme="majorHAnsi" w:cs="Roboto Condensed"/>
          <w:color w:val="000000"/>
        </w:rPr>
        <w:t>;</w:t>
      </w:r>
    </w:p>
    <w:p w:rsidR="001B18FA" w:rsidRPr="001B18FA" w:rsidRDefault="001B18FA" w:rsidP="001B18FA">
      <w:pPr>
        <w:autoSpaceDE w:val="0"/>
        <w:autoSpaceDN w:val="0"/>
        <w:adjustRightInd w:val="0"/>
        <w:spacing w:after="0" w:line="240" w:lineRule="auto"/>
        <w:rPr>
          <w:rFonts w:asciiTheme="majorHAnsi" w:eastAsia="Times New Roman" w:hAnsiTheme="majorHAnsi" w:cs="Arial"/>
          <w:color w:val="000000"/>
          <w:sz w:val="24"/>
          <w:szCs w:val="24"/>
          <w:lang w:eastAsia="de-DE"/>
        </w:rPr>
      </w:pPr>
      <w:bookmarkStart w:id="6" w:name="_Hlk198033047"/>
      <w:r w:rsidRPr="001B18FA">
        <w:rPr>
          <w:rFonts w:asciiTheme="majorHAnsi" w:eastAsia="Times New Roman" w:hAnsiTheme="majorHAnsi" w:cs="Arial"/>
          <w:color w:val="000000"/>
          <w:sz w:val="24"/>
          <w:szCs w:val="24"/>
          <w:lang w:eastAsia="de-DE"/>
        </w:rPr>
        <w:t xml:space="preserve">Bei den Referenzobjekten soll es sich um </w:t>
      </w:r>
      <w:r w:rsidRPr="001B18FA">
        <w:rPr>
          <w:rFonts w:asciiTheme="majorHAnsi" w:eastAsia="Times New Roman" w:hAnsiTheme="majorHAnsi" w:cs="Arial"/>
          <w:b/>
          <w:color w:val="000000"/>
          <w:sz w:val="24"/>
          <w:szCs w:val="24"/>
          <w:lang w:eastAsia="de-DE"/>
        </w:rPr>
        <w:t>min. zwei</w:t>
      </w:r>
      <w:r w:rsidRPr="001B18FA">
        <w:rPr>
          <w:rFonts w:asciiTheme="majorHAnsi" w:eastAsia="Times New Roman" w:hAnsiTheme="majorHAnsi" w:cs="Arial"/>
          <w:color w:val="000000"/>
          <w:sz w:val="24"/>
          <w:szCs w:val="24"/>
          <w:lang w:eastAsia="de-DE"/>
        </w:rPr>
        <w:t xml:space="preserve"> Brückenbauwerke handeln, davon wiederum </w:t>
      </w:r>
      <w:r w:rsidRPr="001B18FA">
        <w:rPr>
          <w:rFonts w:asciiTheme="majorHAnsi" w:eastAsia="Times New Roman" w:hAnsiTheme="majorHAnsi" w:cs="Arial"/>
          <w:b/>
          <w:color w:val="000000"/>
          <w:sz w:val="24"/>
          <w:szCs w:val="24"/>
          <w:lang w:eastAsia="de-DE"/>
        </w:rPr>
        <w:t>min. eine</w:t>
      </w:r>
      <w:r w:rsidRPr="001B18FA">
        <w:rPr>
          <w:rFonts w:asciiTheme="majorHAnsi" w:eastAsia="Times New Roman" w:hAnsiTheme="majorHAnsi" w:cs="Arial"/>
          <w:color w:val="000000"/>
          <w:sz w:val="24"/>
          <w:szCs w:val="24"/>
          <w:lang w:eastAsia="de-DE"/>
        </w:rPr>
        <w:t xml:space="preserve"> Referenzleistung für die Planung einer Brücke über einen Flusslauf.</w:t>
      </w:r>
    </w:p>
    <w:bookmarkEnd w:id="6"/>
    <w:p w:rsidR="001C4CAA" w:rsidRPr="001915EE" w:rsidRDefault="001C4CAA" w:rsidP="00595F53">
      <w:pPr>
        <w:autoSpaceDE w:val="0"/>
        <w:autoSpaceDN w:val="0"/>
        <w:adjustRightInd w:val="0"/>
        <w:spacing w:after="0"/>
        <w:rPr>
          <w:rFonts w:asciiTheme="majorHAnsi" w:hAnsiTheme="majorHAnsi" w:cs="Calibri"/>
        </w:rPr>
      </w:pPr>
      <w:r w:rsidRPr="001915EE">
        <w:rPr>
          <w:rFonts w:asciiTheme="majorHAnsi" w:hAnsiTheme="majorHAnsi" w:cs="Calibri"/>
          <w:b/>
        </w:rPr>
        <w:t xml:space="preserve">Die Darstellung der Referenzprojekte erfolgt einzeln auf maximal 1 DIN-A4-Blatt (einseitig, farbig/sw). Je geforderter Referenz sind folgende Angaben darzulegen: Projektgegenstand, Bauherr, erbrachte Leistungsphasen, Baukosten der KG </w:t>
      </w:r>
      <w:r w:rsidR="0050602E">
        <w:rPr>
          <w:rFonts w:asciiTheme="majorHAnsi" w:hAnsiTheme="majorHAnsi" w:cs="Calibri"/>
          <w:b/>
        </w:rPr>
        <w:t xml:space="preserve">300 + </w:t>
      </w:r>
      <w:r w:rsidR="00642D2B">
        <w:rPr>
          <w:rFonts w:asciiTheme="majorHAnsi" w:hAnsiTheme="majorHAnsi" w:cs="Calibri"/>
          <w:b/>
        </w:rPr>
        <w:t>4</w:t>
      </w:r>
      <w:r w:rsidR="001915EE" w:rsidRPr="001915EE">
        <w:rPr>
          <w:rFonts w:asciiTheme="majorHAnsi" w:hAnsiTheme="majorHAnsi" w:cs="Calibri"/>
          <w:b/>
        </w:rPr>
        <w:t>00</w:t>
      </w:r>
      <w:r w:rsidRPr="001915EE">
        <w:rPr>
          <w:rFonts w:asciiTheme="majorHAnsi" w:hAnsiTheme="majorHAnsi" w:cs="Calibri"/>
          <w:b/>
        </w:rPr>
        <w:t xml:space="preserve"> netto, Bauzeit und mind. 1 Foto</w:t>
      </w:r>
    </w:p>
    <w:p w:rsidR="001C4CAA" w:rsidRPr="00595F53" w:rsidRDefault="001C4CAA" w:rsidP="001C4CAA">
      <w:pPr>
        <w:pStyle w:val="Default"/>
        <w:rPr>
          <w:rFonts w:asciiTheme="majorHAnsi" w:hAnsiTheme="majorHAnsi"/>
          <w:bCs/>
          <w:color w:val="auto"/>
          <w:sz w:val="22"/>
          <w:szCs w:val="22"/>
        </w:rPr>
      </w:pPr>
    </w:p>
    <w:p w:rsidR="001C4CAA" w:rsidRPr="001915EE" w:rsidRDefault="001915EE" w:rsidP="001C4CAA">
      <w:pPr>
        <w:pStyle w:val="Default"/>
        <w:rPr>
          <w:rFonts w:asciiTheme="majorHAnsi" w:hAnsiTheme="majorHAnsi"/>
          <w:color w:val="auto"/>
          <w:sz w:val="22"/>
          <w:szCs w:val="22"/>
        </w:rPr>
      </w:pPr>
      <w:r w:rsidRPr="001915EE">
        <w:rPr>
          <w:rFonts w:asciiTheme="majorHAnsi" w:hAnsiTheme="majorHAnsi"/>
          <w:b/>
          <w:bCs/>
          <w:color w:val="auto"/>
        </w:rPr>
        <w:t>Referenz 1 (mind. LP 2-</w:t>
      </w:r>
      <w:r w:rsidR="008B3CEB">
        <w:rPr>
          <w:rFonts w:asciiTheme="majorHAnsi" w:hAnsiTheme="majorHAnsi"/>
          <w:b/>
          <w:bCs/>
          <w:color w:val="auto"/>
        </w:rPr>
        <w:t>8</w:t>
      </w:r>
      <w:r w:rsidR="001C4CAA" w:rsidRPr="001915EE">
        <w:rPr>
          <w:rFonts w:asciiTheme="majorHAnsi" w:hAnsiTheme="majorHAnsi"/>
          <w:b/>
          <w:bCs/>
          <w:color w:val="auto"/>
        </w:rPr>
        <w:t>)</w:t>
      </w:r>
    </w:p>
    <w:p w:rsidR="001C4CAA" w:rsidRPr="00595F53" w:rsidRDefault="001C4CAA" w:rsidP="001C4CAA">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bookmarkStart w:id="7" w:name="_GoBack"/>
          <w:p w:rsidR="001C4CAA" w:rsidRDefault="001C4CAA" w:rsidP="00993C1D">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bookmarkEnd w:id="7"/>
            <w:r>
              <w:rPr>
                <w:rFonts w:asciiTheme="majorHAnsi" w:hAnsiTheme="majorHAnsi"/>
                <w:sz w:val="22"/>
                <w:szCs w:val="28"/>
              </w:rPr>
              <w:t xml:space="preserve">                                                                          </w:t>
            </w:r>
          </w:p>
          <w:p w:rsidR="00993C1D" w:rsidRPr="00993C1D" w:rsidRDefault="00993C1D" w:rsidP="00993C1D">
            <w:pPr>
              <w:pStyle w:val="Default"/>
              <w:rPr>
                <w:rFonts w:asciiTheme="majorHAnsi" w:hAnsiTheme="majorHAnsi"/>
                <w:sz w:val="12"/>
                <w:szCs w:val="28"/>
              </w:rPr>
            </w:pPr>
          </w:p>
          <w:p w:rsidR="00993C1D" w:rsidRDefault="001B18FA" w:rsidP="00993C1D">
            <w:pPr>
              <w:pStyle w:val="Default"/>
              <w:rPr>
                <w:rFonts w:asciiTheme="majorHAnsi" w:hAnsiTheme="majorHAnsi"/>
                <w:sz w:val="22"/>
                <w:szCs w:val="28"/>
              </w:rPr>
            </w:pPr>
            <w:sdt>
              <w:sdtPr>
                <w:rPr>
                  <w:rFonts w:asciiTheme="majorHAnsi" w:hAnsiTheme="majorHAnsi" w:cs="Arial"/>
                  <w:b/>
                  <w:bCs/>
                  <w:sz w:val="22"/>
                  <w:szCs w:val="22"/>
                </w:rPr>
                <w:id w:val="1031541346"/>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Pr="001B18FA">
              <w:rPr>
                <w:rFonts w:asciiTheme="majorHAnsi" w:hAnsiTheme="majorHAnsi"/>
                <w:sz w:val="22"/>
                <w:szCs w:val="22"/>
              </w:rPr>
              <w:t>Brückenbau   /   Brückenbauwerk über Flusslauf   (nicht zutreffendes streichen!)</w:t>
            </w:r>
          </w:p>
          <w:p w:rsidR="00993C1D" w:rsidRPr="00993C1D" w:rsidRDefault="00993C1D" w:rsidP="00993C1D">
            <w:pPr>
              <w:pStyle w:val="Default"/>
              <w:rPr>
                <w:rFonts w:asciiTheme="majorHAnsi" w:hAnsiTheme="majorHAnsi"/>
                <w:sz w:val="12"/>
                <w:szCs w:val="28"/>
              </w:rPr>
            </w:pPr>
          </w:p>
        </w:tc>
      </w:tr>
    </w:tbl>
    <w:p w:rsidR="00993C1D" w:rsidRDefault="001C4CAA" w:rsidP="001C4CAA">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4"/>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Auftraggeber/Kontakt</w:t>
      </w:r>
      <w:r w:rsidR="00595F53">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336688084"/>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2099594825"/>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tabs>
          <w:tab w:val="left" w:pos="5655"/>
        </w:tabs>
        <w:jc w:val="both"/>
        <w:rPr>
          <w:rFonts w:asciiTheme="majorHAnsi" w:hAnsiTheme="majorHAnsi"/>
          <w:sz w:val="22"/>
          <w:szCs w:val="22"/>
        </w:rPr>
      </w:pPr>
    </w:p>
    <w:p w:rsidR="001C4CAA" w:rsidRPr="001915EE" w:rsidRDefault="001C4CAA" w:rsidP="001C4CAA">
      <w:pPr>
        <w:pStyle w:val="Default"/>
        <w:rPr>
          <w:rFonts w:asciiTheme="majorHAnsi" w:hAnsiTheme="majorHAnsi"/>
          <w:color w:val="auto"/>
          <w:sz w:val="22"/>
          <w:szCs w:val="22"/>
        </w:rPr>
      </w:pPr>
      <w:r w:rsidRPr="001915EE">
        <w:rPr>
          <w:rFonts w:asciiTheme="majorHAnsi" w:hAnsiTheme="majorHAnsi"/>
          <w:b/>
          <w:bCs/>
          <w:color w:val="auto"/>
        </w:rPr>
        <w:t>Referenz 2 (mind. LP 2-</w:t>
      </w:r>
      <w:r w:rsidR="008B3CEB">
        <w:rPr>
          <w:rFonts w:asciiTheme="majorHAnsi" w:hAnsiTheme="majorHAnsi"/>
          <w:b/>
          <w:bCs/>
          <w:color w:val="auto"/>
        </w:rPr>
        <w:t>8</w:t>
      </w:r>
      <w:r w:rsidRPr="001915EE">
        <w:rPr>
          <w:rFonts w:asciiTheme="majorHAnsi" w:hAnsiTheme="majorHAnsi"/>
          <w:b/>
          <w:bCs/>
          <w:color w:val="auto"/>
        </w:rPr>
        <w:t>)</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266C87">
        <w:tc>
          <w:tcPr>
            <w:tcW w:w="9287" w:type="dxa"/>
            <w:tcBorders>
              <w:bottom w:val="single" w:sz="4" w:space="0" w:color="auto"/>
            </w:tcBorders>
          </w:tcPr>
          <w:p w:rsidR="00993C1D" w:rsidRDefault="00993C1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266C87">
            <w:pPr>
              <w:pStyle w:val="Default"/>
              <w:rPr>
                <w:rFonts w:asciiTheme="majorHAnsi" w:hAnsiTheme="majorHAnsi"/>
                <w:sz w:val="12"/>
                <w:szCs w:val="28"/>
              </w:rPr>
            </w:pPr>
          </w:p>
          <w:p w:rsidR="00993C1D" w:rsidRDefault="001B18FA" w:rsidP="00266C87">
            <w:pPr>
              <w:pStyle w:val="Default"/>
              <w:rPr>
                <w:rFonts w:asciiTheme="majorHAnsi" w:hAnsiTheme="majorHAnsi"/>
                <w:sz w:val="22"/>
                <w:szCs w:val="28"/>
              </w:rPr>
            </w:pPr>
            <w:sdt>
              <w:sdtPr>
                <w:rPr>
                  <w:rFonts w:asciiTheme="majorHAnsi" w:hAnsiTheme="majorHAnsi" w:cs="Arial"/>
                  <w:b/>
                  <w:bCs/>
                  <w:sz w:val="22"/>
                  <w:szCs w:val="22"/>
                </w:rPr>
                <w:id w:val="-1510292787"/>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Pr>
                <w:rFonts w:asciiTheme="majorHAnsi" w:hAnsiTheme="majorHAnsi"/>
                <w:sz w:val="22"/>
                <w:szCs w:val="22"/>
              </w:rPr>
              <w:t>Brückenbau   /   Brückenbauwerk über Flusslauf   (nicht zutreffendes streichen!)</w:t>
            </w:r>
          </w:p>
          <w:p w:rsidR="00993C1D" w:rsidRPr="00993C1D" w:rsidRDefault="00993C1D" w:rsidP="00266C87">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Auftraggeber/Kontakt</w:t>
      </w:r>
      <w:r>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672009961"/>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630017908"/>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privat</w:t>
      </w:r>
    </w:p>
    <w:p w:rsidR="001E1E5D" w:rsidRPr="00417272" w:rsidRDefault="001E1E5D" w:rsidP="001C4CAA">
      <w:pPr>
        <w:pStyle w:val="Default"/>
        <w:rPr>
          <w:rFonts w:asciiTheme="majorHAnsi" w:hAnsiTheme="majorHAnsi"/>
          <w:sz w:val="22"/>
          <w:szCs w:val="22"/>
        </w:rPr>
      </w:pPr>
    </w:p>
    <w:p w:rsidR="001E1E5D" w:rsidRPr="001915EE" w:rsidRDefault="001E1E5D" w:rsidP="001E1E5D">
      <w:pPr>
        <w:pStyle w:val="Default"/>
        <w:rPr>
          <w:rFonts w:asciiTheme="majorHAnsi" w:hAnsiTheme="majorHAnsi"/>
          <w:color w:val="auto"/>
          <w:sz w:val="22"/>
          <w:szCs w:val="22"/>
        </w:rPr>
      </w:pPr>
      <w:r>
        <w:rPr>
          <w:rFonts w:asciiTheme="majorHAnsi" w:hAnsiTheme="majorHAnsi"/>
          <w:b/>
          <w:bCs/>
          <w:color w:val="auto"/>
        </w:rPr>
        <w:t>Referenz 3</w:t>
      </w:r>
      <w:r w:rsidR="0050602E">
        <w:rPr>
          <w:rFonts w:asciiTheme="majorHAnsi" w:hAnsiTheme="majorHAnsi"/>
          <w:b/>
          <w:bCs/>
          <w:color w:val="auto"/>
        </w:rPr>
        <w:t xml:space="preserve"> (mind. LP 2-</w:t>
      </w:r>
      <w:r w:rsidR="008B3CEB">
        <w:rPr>
          <w:rFonts w:asciiTheme="majorHAnsi" w:hAnsiTheme="majorHAnsi"/>
          <w:b/>
          <w:bCs/>
          <w:color w:val="auto"/>
        </w:rPr>
        <w:t>8</w:t>
      </w:r>
      <w:r w:rsidRPr="001915EE">
        <w:rPr>
          <w:rFonts w:asciiTheme="majorHAnsi" w:hAnsiTheme="majorHAnsi"/>
          <w:b/>
          <w:bCs/>
          <w:color w:val="auto"/>
        </w:rPr>
        <w:t>)</w:t>
      </w:r>
    </w:p>
    <w:p w:rsidR="001E1E5D" w:rsidRPr="00595F53" w:rsidRDefault="001E1E5D" w:rsidP="001E1E5D">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266C87">
        <w:tc>
          <w:tcPr>
            <w:tcW w:w="9287" w:type="dxa"/>
            <w:tcBorders>
              <w:bottom w:val="single" w:sz="4" w:space="0" w:color="auto"/>
            </w:tcBorders>
          </w:tcPr>
          <w:p w:rsidR="00993C1D" w:rsidRDefault="00993C1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266C87">
            <w:pPr>
              <w:pStyle w:val="Default"/>
              <w:rPr>
                <w:rFonts w:asciiTheme="majorHAnsi" w:hAnsiTheme="majorHAnsi"/>
                <w:sz w:val="12"/>
                <w:szCs w:val="28"/>
              </w:rPr>
            </w:pPr>
          </w:p>
          <w:p w:rsidR="00993C1D" w:rsidRDefault="001B18FA" w:rsidP="00266C87">
            <w:pPr>
              <w:pStyle w:val="Default"/>
              <w:rPr>
                <w:rFonts w:asciiTheme="majorHAnsi" w:hAnsiTheme="majorHAnsi"/>
                <w:sz w:val="22"/>
                <w:szCs w:val="22"/>
              </w:rPr>
            </w:pPr>
            <w:sdt>
              <w:sdtPr>
                <w:rPr>
                  <w:rFonts w:asciiTheme="majorHAnsi" w:hAnsiTheme="majorHAnsi" w:cs="Arial"/>
                  <w:b/>
                  <w:bCs/>
                  <w:sz w:val="22"/>
                  <w:szCs w:val="22"/>
                </w:rPr>
                <w:id w:val="-1998102907"/>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Pr="001B18FA">
              <w:rPr>
                <w:rFonts w:asciiTheme="majorHAnsi" w:hAnsiTheme="majorHAnsi"/>
                <w:sz w:val="22"/>
                <w:szCs w:val="22"/>
              </w:rPr>
              <w:t>Brückenbau   /   Brückenbauwerk über Flusslauf   (nicht zutreffendes streichen!)</w:t>
            </w:r>
          </w:p>
          <w:p w:rsidR="001B18FA" w:rsidRPr="00993C1D" w:rsidRDefault="001B18FA" w:rsidP="00266C87">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266C87">
        <w:tc>
          <w:tcPr>
            <w:tcW w:w="9287" w:type="dxa"/>
            <w:tcBorders>
              <w:bottom w:val="single" w:sz="4" w:space="0" w:color="auto"/>
            </w:tcBorders>
          </w:tcPr>
          <w:p w:rsidR="001E1E5D" w:rsidRPr="00BC450D" w:rsidRDefault="001E1E5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sidRPr="00417272">
        <w:rPr>
          <w:rFonts w:asciiTheme="majorHAnsi" w:hAnsiTheme="majorHAnsi"/>
          <w:sz w:val="22"/>
          <w:szCs w:val="22"/>
        </w:rPr>
        <w:t>Verfasser</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266C87">
        <w:tc>
          <w:tcPr>
            <w:tcW w:w="9287" w:type="dxa"/>
            <w:tcBorders>
              <w:bottom w:val="single" w:sz="4" w:space="0" w:color="auto"/>
            </w:tcBorders>
          </w:tcPr>
          <w:p w:rsidR="001E1E5D" w:rsidRPr="00BC450D" w:rsidRDefault="001E1E5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Pr>
          <w:rFonts w:asciiTheme="majorHAnsi" w:hAnsiTheme="majorHAnsi"/>
          <w:sz w:val="22"/>
          <w:szCs w:val="22"/>
        </w:rPr>
        <w:t>Auftraggeber/Kontakt</w:t>
      </w:r>
      <w:r w:rsidR="00595F53">
        <w:rPr>
          <w:rFonts w:asciiTheme="majorHAnsi" w:hAnsiTheme="majorHAnsi"/>
          <w:sz w:val="22"/>
          <w:szCs w:val="22"/>
        </w:rPr>
        <w:tab/>
      </w:r>
      <w:r w:rsidR="001B18FA">
        <w:rPr>
          <w:rFonts w:asciiTheme="majorHAnsi" w:hAnsiTheme="majorHAnsi"/>
          <w:sz w:val="22"/>
          <w:szCs w:val="22"/>
        </w:rPr>
        <w:tab/>
      </w:r>
      <w:sdt>
        <w:sdtPr>
          <w:rPr>
            <w:rFonts w:asciiTheme="majorHAnsi" w:hAnsiTheme="majorHAnsi" w:cs="Arial"/>
            <w:b/>
            <w:bCs/>
            <w:sz w:val="22"/>
            <w:szCs w:val="22"/>
          </w:rPr>
          <w:id w:val="-2114892823"/>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1978953057"/>
          <w14:checkbox>
            <w14:checked w14:val="0"/>
            <w14:checkedState w14:val="2612" w14:font="MS Gothic"/>
            <w14:uncheckedState w14:val="2610" w14:font="MS Gothic"/>
          </w14:checkbox>
        </w:sdtPr>
        <w:sdtEndPr/>
        <w:sdtContent>
          <w:r w:rsidR="00595F53">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rPr>
          <w:rFonts w:asciiTheme="majorHAnsi" w:hAnsiTheme="majorHAnsi"/>
          <w:b/>
          <w:bCs/>
          <w:sz w:val="22"/>
          <w:szCs w:val="22"/>
        </w:rPr>
      </w:pPr>
      <w:r w:rsidRPr="00417272">
        <w:rPr>
          <w:rFonts w:asciiTheme="majorHAnsi" w:hAnsiTheme="majorHAnsi"/>
          <w:b/>
          <w:bCs/>
          <w:sz w:val="22"/>
          <w:szCs w:val="22"/>
        </w:rPr>
        <w:br w:type="page"/>
      </w:r>
    </w:p>
    <w:p w:rsidR="001C4CAA" w:rsidRPr="00F12BEA" w:rsidRDefault="00C94CC6" w:rsidP="001C4CAA">
      <w:pPr>
        <w:pStyle w:val="Default"/>
        <w:rPr>
          <w:rFonts w:asciiTheme="majorHAnsi" w:hAnsiTheme="majorHAnsi"/>
          <w:b/>
          <w:bCs/>
          <w:sz w:val="32"/>
          <w:szCs w:val="32"/>
        </w:rPr>
      </w:pPr>
      <w:r>
        <w:rPr>
          <w:rFonts w:asciiTheme="majorHAnsi" w:hAnsiTheme="majorHAnsi"/>
          <w:b/>
          <w:bCs/>
          <w:sz w:val="32"/>
          <w:szCs w:val="32"/>
        </w:rPr>
        <w:lastRenderedPageBreak/>
        <w:t>5</w:t>
      </w:r>
      <w:r w:rsidR="001C4CAA" w:rsidRPr="00F12BEA">
        <w:rPr>
          <w:rFonts w:asciiTheme="majorHAnsi" w:hAnsiTheme="majorHAnsi"/>
          <w:b/>
          <w:bCs/>
          <w:sz w:val="32"/>
          <w:szCs w:val="32"/>
        </w:rPr>
        <w:t>. Teilnahmeerklärung und Anerkennung der Teilnahmebedingungen</w:t>
      </w:r>
    </w:p>
    <w:p w:rsidR="001C4CAA" w:rsidRPr="00417272" w:rsidRDefault="001C4CAA" w:rsidP="001C4CAA">
      <w:pPr>
        <w:autoSpaceDE w:val="0"/>
        <w:autoSpaceDN w:val="0"/>
        <w:adjustRightInd w:val="0"/>
        <w:spacing w:after="0"/>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cs="Arial"/>
        </w:rPr>
      </w:pPr>
      <w:r w:rsidRPr="00417272">
        <w:rPr>
          <w:rFonts w:asciiTheme="majorHAnsi" w:hAnsiTheme="majorHAnsi" w:cs="Arial"/>
        </w:rPr>
        <w:t xml:space="preserve">Ich bewerbe mich/Wir bewerben uns hiermit zur Teilnahme am vorbenannten </w:t>
      </w:r>
      <w:r w:rsidR="002C5B85">
        <w:rPr>
          <w:rFonts w:asciiTheme="majorHAnsi" w:hAnsiTheme="majorHAnsi" w:cs="Arial"/>
        </w:rPr>
        <w:t>Verfahren</w:t>
      </w:r>
      <w:r w:rsidRPr="00417272">
        <w:rPr>
          <w:rFonts w:asciiTheme="majorHAnsi" w:hAnsiTheme="majorHAnsi" w:cs="Arial"/>
        </w:rPr>
        <w:t xml:space="preserve"> vom </w:t>
      </w:r>
      <w:r w:rsidR="00595F53">
        <w:rPr>
          <w:rFonts w:asciiTheme="majorHAnsi" w:hAnsiTheme="majorHAnsi" w:cs="Arial"/>
        </w:rPr>
        <w:t>20.05.2025</w:t>
      </w:r>
      <w:r w:rsidRPr="00417272">
        <w:rPr>
          <w:rFonts w:asciiTheme="majorHAnsi" w:hAnsiTheme="majorHAnsi" w:cs="Arial"/>
        </w:rPr>
        <w:t>.</w:t>
      </w:r>
    </w:p>
    <w:p w:rsidR="001C4CAA" w:rsidRDefault="001C4CAA" w:rsidP="001C4CAA">
      <w:pPr>
        <w:autoSpaceDE w:val="0"/>
        <w:autoSpaceDN w:val="0"/>
        <w:adjustRightInd w:val="0"/>
        <w:spacing w:after="0" w:line="360" w:lineRule="auto"/>
        <w:jc w:val="both"/>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rPr>
      </w:pPr>
      <w:r w:rsidRPr="00417272">
        <w:rPr>
          <w:rFonts w:asciiTheme="majorHAnsi" w:hAnsiTheme="majorHAnsi" w:cs="Arial"/>
        </w:rPr>
        <w:t xml:space="preserve">Ich/wir </w:t>
      </w:r>
      <w:r w:rsidRPr="00417272">
        <w:rPr>
          <w:rFonts w:asciiTheme="majorHAnsi" w:hAnsiTheme="majorHAnsi"/>
        </w:rPr>
        <w:t>erkläre/n die Anerkennung der Teilnahmebedingungen und bestätige/n die Richtigkeit sämtlicher Angaben der Nummern 1 bis 4 sowie der geforderten Nachweise.</w:t>
      </w:r>
    </w:p>
    <w:p w:rsidR="001C4CAA" w:rsidRDefault="001C4CAA" w:rsidP="001C4CAA">
      <w:pPr>
        <w:autoSpaceDE w:val="0"/>
        <w:autoSpaceDN w:val="0"/>
        <w:adjustRightInd w:val="0"/>
        <w:spacing w:after="0" w:line="360" w:lineRule="auto"/>
        <w:jc w:val="both"/>
        <w:rPr>
          <w:rFonts w:asciiTheme="majorHAnsi" w:hAnsiTheme="majorHAnsi"/>
        </w:rPr>
      </w:pPr>
    </w:p>
    <w:p w:rsidR="001C4CAA" w:rsidRDefault="001C4CAA" w:rsidP="001C4CAA">
      <w:pPr>
        <w:autoSpaceDE w:val="0"/>
        <w:autoSpaceDN w:val="0"/>
        <w:adjustRightInd w:val="0"/>
        <w:spacing w:after="0" w:line="360" w:lineRule="auto"/>
        <w:jc w:val="both"/>
        <w:rPr>
          <w:rFonts w:asciiTheme="majorHAnsi" w:hAnsiTheme="majorHAnsi"/>
        </w:rPr>
      </w:pPr>
      <w:r>
        <w:rPr>
          <w:rFonts w:asciiTheme="majorHAnsi" w:hAnsiTheme="majorHAnsi"/>
        </w:rPr>
        <w:t>Mir/uns ist bewusst, dass im Falle einer späteren Auftragserteilung für die in der Eigenerklärung getroffenen Angaben (sofern nicht bereits mit dem Teilnahmeantrag eingereicht) Nachweise abgefordert werden.</w:t>
      </w:r>
    </w:p>
    <w:p w:rsidR="001C4CAA" w:rsidRPr="00C94CC6" w:rsidRDefault="001C4CAA" w:rsidP="00C94CC6">
      <w:pPr>
        <w:autoSpaceDE w:val="0"/>
        <w:autoSpaceDN w:val="0"/>
        <w:adjustRightInd w:val="0"/>
        <w:spacing w:after="0" w:line="360" w:lineRule="auto"/>
        <w:jc w:val="both"/>
        <w:rPr>
          <w:rFonts w:asciiTheme="majorHAnsi" w:hAnsiTheme="majorHAnsi"/>
        </w:rPr>
      </w:pPr>
    </w:p>
    <w:p w:rsidR="00C94CC6" w:rsidRDefault="00C94CC6" w:rsidP="00C94CC6">
      <w:pPr>
        <w:autoSpaceDE w:val="0"/>
        <w:autoSpaceDN w:val="0"/>
        <w:adjustRightInd w:val="0"/>
        <w:spacing w:after="0" w:line="360" w:lineRule="auto"/>
        <w:jc w:val="both"/>
        <w:rPr>
          <w:rFonts w:asciiTheme="majorHAnsi" w:eastAsia="Times New Roman" w:hAnsiTheme="majorHAnsi" w:cs="GDPFNT33-nn1-Courier_New-1"/>
          <w:b/>
          <w:lang w:eastAsia="de-DE"/>
        </w:rPr>
      </w:pPr>
      <w:r w:rsidRPr="00C94CC6">
        <w:rPr>
          <w:rFonts w:asciiTheme="majorHAnsi" w:eastAsia="Times New Roman" w:hAnsiTheme="majorHAnsi" w:cs="GDPFNT33-nn1-Courier_New-1"/>
          <w:b/>
          <w:lang w:eastAsia="de-DE"/>
        </w:rPr>
        <w:t xml:space="preserve">Weiterhin versichere </w:t>
      </w:r>
      <w:r w:rsidR="00AC4E3C">
        <w:rPr>
          <w:rFonts w:asciiTheme="majorHAnsi" w:eastAsia="Times New Roman" w:hAnsiTheme="majorHAnsi" w:cs="GDPFNT33-nn1-Courier_New-1"/>
          <w:b/>
          <w:lang w:eastAsia="de-DE"/>
        </w:rPr>
        <w:t>ich</w:t>
      </w:r>
      <w:r w:rsidRPr="00C94CC6">
        <w:rPr>
          <w:rFonts w:asciiTheme="majorHAnsi" w:eastAsia="Times New Roman" w:hAnsiTheme="majorHAnsi" w:cs="GDPFNT33-nn1-Courier_New-1"/>
          <w:b/>
          <w:lang w:eastAsia="de-DE"/>
        </w:rPr>
        <w:t>/</w:t>
      </w:r>
      <w:r w:rsidR="00AC4E3C">
        <w:rPr>
          <w:rFonts w:asciiTheme="majorHAnsi" w:eastAsia="Times New Roman" w:hAnsiTheme="majorHAnsi" w:cs="GDPFNT33-nn1-Courier_New-1"/>
          <w:b/>
          <w:lang w:eastAsia="de-DE"/>
        </w:rPr>
        <w:t xml:space="preserve"> </w:t>
      </w:r>
      <w:r w:rsidRPr="00C94CC6">
        <w:rPr>
          <w:rFonts w:asciiTheme="majorHAnsi" w:eastAsia="Times New Roman" w:hAnsiTheme="majorHAnsi" w:cs="GDPFNT33-nn1-Courier_New-1"/>
          <w:b/>
          <w:lang w:eastAsia="de-DE"/>
        </w:rPr>
        <w:t xml:space="preserve">versichern wir, dass im Falle einer </w:t>
      </w:r>
      <w:r w:rsidR="00AC4E3C">
        <w:rPr>
          <w:rFonts w:asciiTheme="majorHAnsi" w:eastAsia="Times New Roman" w:hAnsiTheme="majorHAnsi" w:cs="GDPFNT33-nn1-Courier_New-1"/>
          <w:b/>
          <w:lang w:eastAsia="de-DE"/>
        </w:rPr>
        <w:t xml:space="preserve">späteren </w:t>
      </w:r>
      <w:r w:rsidRPr="00C94CC6">
        <w:rPr>
          <w:rFonts w:asciiTheme="majorHAnsi" w:eastAsia="Times New Roman" w:hAnsiTheme="majorHAnsi" w:cs="GDPFNT33-nn1-Courier_New-1"/>
          <w:b/>
          <w:lang w:eastAsia="de-DE"/>
        </w:rPr>
        <w:t>Auftragserteilung die beauftragten Planungsleistungen entsprechend de</w:t>
      </w:r>
      <w:r w:rsidR="00595F53">
        <w:rPr>
          <w:rFonts w:asciiTheme="majorHAnsi" w:eastAsia="Times New Roman" w:hAnsiTheme="majorHAnsi" w:cs="GDPFNT33-nn1-Courier_New-1"/>
          <w:b/>
          <w:lang w:eastAsia="de-DE"/>
        </w:rPr>
        <w:t>n</w:t>
      </w:r>
      <w:r w:rsidRPr="00C94CC6">
        <w:rPr>
          <w:rFonts w:asciiTheme="majorHAnsi" w:eastAsia="Times New Roman" w:hAnsiTheme="majorHAnsi" w:cs="GDPFNT33-nn1-Courier_New-1"/>
          <w:b/>
          <w:lang w:eastAsia="de-DE"/>
        </w:rPr>
        <w:t xml:space="preserve"> </w:t>
      </w:r>
      <w:r w:rsidR="00244A72">
        <w:rPr>
          <w:rFonts w:asciiTheme="majorHAnsi" w:eastAsia="Times New Roman" w:hAnsiTheme="majorHAnsi" w:cs="GDPFNT33-nn1-Courier_New-1"/>
          <w:b/>
          <w:lang w:eastAsia="de-DE"/>
        </w:rPr>
        <w:t>Angaben unter Punkt A 0</w:t>
      </w:r>
      <w:r w:rsidRPr="00C94CC6">
        <w:rPr>
          <w:rFonts w:asciiTheme="majorHAnsi" w:eastAsia="Times New Roman" w:hAnsiTheme="majorHAnsi" w:cs="GDPFNT33-nn1-Courier_New-1"/>
          <w:b/>
          <w:lang w:eastAsia="de-DE"/>
        </w:rPr>
        <w:t>1 termingerecht ausgeführt werden können.</w:t>
      </w:r>
    </w:p>
    <w:p w:rsidR="00C94CC6" w:rsidRPr="00595F53" w:rsidRDefault="00C94CC6" w:rsidP="00C94CC6">
      <w:pPr>
        <w:autoSpaceDE w:val="0"/>
        <w:autoSpaceDN w:val="0"/>
        <w:adjustRightInd w:val="0"/>
        <w:spacing w:after="0" w:line="360" w:lineRule="auto"/>
        <w:jc w:val="both"/>
        <w:rPr>
          <w:rFonts w:asciiTheme="majorHAnsi" w:hAnsiTheme="majorHAnsi"/>
        </w:rPr>
      </w:pPr>
    </w:p>
    <w:p w:rsidR="001C4CAA" w:rsidRPr="00417272" w:rsidRDefault="001C4CAA" w:rsidP="001C4CAA">
      <w:pPr>
        <w:autoSpaceDE w:val="0"/>
        <w:autoSpaceDN w:val="0"/>
        <w:adjustRightInd w:val="0"/>
        <w:spacing w:after="0" w:line="360" w:lineRule="auto"/>
        <w:jc w:val="both"/>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des bevollmächtigten Vertreters</w:t>
      </w:r>
    </w:p>
    <w:sectPr w:rsidR="001C4CAA" w:rsidRPr="00417272" w:rsidSect="00FC408B">
      <w:headerReference w:type="default" r:id="rId8"/>
      <w:footerReference w:type="default" r:id="rId9"/>
      <w:pgSz w:w="11906" w:h="16838"/>
      <w:pgMar w:top="851" w:right="1191" w:bottom="142"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AA" w:rsidRDefault="001C4CAA" w:rsidP="001C4CAA">
      <w:pPr>
        <w:spacing w:after="0" w:line="240" w:lineRule="auto"/>
      </w:pPr>
      <w:r>
        <w:separator/>
      </w:r>
    </w:p>
  </w:endnote>
  <w:endnote w:type="continuationSeparator" w:id="0">
    <w:p w:rsidR="001C4CAA" w:rsidRDefault="001C4CAA" w:rsidP="001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DPFNT33-nn1-Courier_New-1">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34" w:rsidRPr="00330043" w:rsidRDefault="001C4CAA">
    <w:pPr>
      <w:pStyle w:val="Fuzeile"/>
      <w:rPr>
        <w:color w:val="BFBFBF" w:themeColor="background1" w:themeShade="BF"/>
      </w:rPr>
    </w:pPr>
    <w:r w:rsidRPr="00330043">
      <w:rPr>
        <w:color w:val="BFBFBF" w:themeColor="background1" w:themeShade="BF"/>
      </w:rPr>
      <w:tab/>
    </w:r>
    <w:r>
      <w:rPr>
        <w:color w:val="BFBFBF" w:themeColor="background1" w:themeShade="BF"/>
      </w:rPr>
      <w:tab/>
    </w:r>
    <w:r w:rsidRPr="00330043">
      <w:rPr>
        <w:color w:val="BFBFBF" w:themeColor="background1" w:themeShade="BF"/>
      </w:rPr>
      <w:t>S.</w:t>
    </w:r>
    <w:r w:rsidRPr="00330043">
      <w:rPr>
        <w:color w:val="BFBFBF" w:themeColor="background1" w:themeShade="BF"/>
      </w:rPr>
      <w:fldChar w:fldCharType="begin"/>
    </w:r>
    <w:r w:rsidRPr="00330043">
      <w:rPr>
        <w:color w:val="BFBFBF" w:themeColor="background1" w:themeShade="BF"/>
      </w:rPr>
      <w:instrText>PAGE   \* MERGEFORMAT</w:instrText>
    </w:r>
    <w:r w:rsidRPr="00330043">
      <w:rPr>
        <w:color w:val="BFBFBF" w:themeColor="background1" w:themeShade="BF"/>
      </w:rPr>
      <w:fldChar w:fldCharType="separate"/>
    </w:r>
    <w:r w:rsidR="0050602E">
      <w:rPr>
        <w:noProof/>
        <w:color w:val="BFBFBF" w:themeColor="background1" w:themeShade="BF"/>
      </w:rPr>
      <w:t>2</w:t>
    </w:r>
    <w:r w:rsidRPr="00330043">
      <w:rPr>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AA" w:rsidRDefault="001C4CAA" w:rsidP="001C4CAA">
      <w:pPr>
        <w:spacing w:after="0" w:line="240" w:lineRule="auto"/>
      </w:pPr>
      <w:r>
        <w:separator/>
      </w:r>
    </w:p>
  </w:footnote>
  <w:footnote w:type="continuationSeparator" w:id="0">
    <w:p w:rsidR="001C4CAA" w:rsidRDefault="001C4CAA" w:rsidP="001C4CAA">
      <w:pPr>
        <w:spacing w:after="0" w:line="240" w:lineRule="auto"/>
      </w:pPr>
      <w:r>
        <w:continuationSeparator/>
      </w:r>
    </w:p>
  </w:footnote>
  <w:footnote w:id="1">
    <w:p w:rsidR="001C4CAA" w:rsidRPr="00417272" w:rsidRDefault="001C4CAA"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2">
    <w:p w:rsidR="001C4CAA" w:rsidRDefault="001C4CAA"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 w:id="3">
    <w:p w:rsidR="001C4CAA" w:rsidRPr="00417272" w:rsidRDefault="001C4CAA"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4">
    <w:p w:rsidR="001C4CAA" w:rsidRDefault="001C4CAA"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34" w:rsidRPr="00A87D80" w:rsidRDefault="00D95591" w:rsidP="00330043">
    <w:pPr>
      <w:autoSpaceDE w:val="0"/>
      <w:autoSpaceDN w:val="0"/>
      <w:adjustRightInd w:val="0"/>
      <w:spacing w:after="0" w:line="240" w:lineRule="auto"/>
      <w:rPr>
        <w:rFonts w:asciiTheme="majorHAnsi" w:eastAsia="ArialNarrow" w:hAnsiTheme="majorHAnsi" w:cs="ArialNarrow,Bold"/>
        <w:b/>
        <w:bCs/>
        <w:color w:val="BFBFBF" w:themeColor="background1" w:themeShade="BF"/>
        <w:sz w:val="18"/>
        <w:szCs w:val="18"/>
      </w:rPr>
    </w:pPr>
    <w:r>
      <w:rPr>
        <w:rFonts w:asciiTheme="majorHAnsi" w:eastAsia="ArialNarrow" w:hAnsiTheme="majorHAnsi" w:cs="ArialNarrow,Bold"/>
        <w:b/>
        <w:bCs/>
        <w:color w:val="BFBFBF" w:themeColor="background1" w:themeShade="BF"/>
        <w:sz w:val="18"/>
        <w:szCs w:val="18"/>
      </w:rPr>
      <w:t>Herrenhaus Frohnauer Hammer</w:t>
    </w:r>
    <w:r w:rsidR="001C4CAA" w:rsidRPr="00A87D80">
      <w:rPr>
        <w:rFonts w:asciiTheme="majorHAnsi" w:hAnsiTheme="majorHAnsi"/>
        <w:color w:val="BFBFBF" w:themeColor="background1" w:themeShade="BF"/>
        <w:sz w:val="18"/>
        <w:szCs w:val="18"/>
      </w:rPr>
      <w:t xml:space="preserve"> </w:t>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1C4CAA" w:rsidRPr="00A87D80">
      <w:rPr>
        <w:rFonts w:asciiTheme="majorHAnsi" w:hAnsiTheme="majorHAnsi"/>
        <w:color w:val="BFBFBF" w:themeColor="background1" w:themeShade="BF"/>
        <w:sz w:val="18"/>
        <w:szCs w:val="18"/>
      </w:rPr>
      <w:tab/>
    </w:r>
    <w:r w:rsidR="00DF6BBF">
      <w:rPr>
        <w:rFonts w:asciiTheme="majorHAnsi" w:hAnsiTheme="majorHAnsi"/>
        <w:color w:val="BFBFBF" w:themeColor="background1" w:themeShade="BF"/>
        <w:sz w:val="18"/>
        <w:szCs w:val="18"/>
      </w:rPr>
      <w:tab/>
    </w:r>
    <w:r w:rsidR="00DF6BBF">
      <w:rPr>
        <w:rFonts w:asciiTheme="majorHAnsi" w:hAnsiTheme="majorHAnsi"/>
        <w:color w:val="BFBFBF" w:themeColor="background1" w:themeShade="BF"/>
        <w:sz w:val="18"/>
        <w:szCs w:val="18"/>
      </w:rPr>
      <w:tab/>
    </w:r>
    <w:r w:rsidR="00B7034E">
      <w:rPr>
        <w:rFonts w:asciiTheme="majorHAnsi" w:hAnsiTheme="majorHAnsi"/>
        <w:color w:val="BFBFBF" w:themeColor="background1" w:themeShade="BF"/>
        <w:sz w:val="18"/>
        <w:szCs w:val="18"/>
      </w:rPr>
      <w:t>19.05.2025</w:t>
    </w:r>
  </w:p>
  <w:p w:rsidR="00335634" w:rsidRDefault="0050602E">
    <w:pPr>
      <w:pStyle w:val="Kopfzeile"/>
      <w:rPr>
        <w:rFonts w:asciiTheme="majorHAnsi" w:hAnsiTheme="majorHAnsi"/>
        <w:b/>
        <w:color w:val="BFBFBF" w:themeColor="background1" w:themeShade="BF"/>
        <w:sz w:val="18"/>
        <w:szCs w:val="18"/>
      </w:rPr>
    </w:pPr>
    <w:r>
      <w:rPr>
        <w:rFonts w:asciiTheme="majorHAnsi" w:hAnsiTheme="majorHAnsi"/>
        <w:b/>
        <w:color w:val="BFBFBF" w:themeColor="background1" w:themeShade="BF"/>
        <w:sz w:val="18"/>
        <w:szCs w:val="18"/>
      </w:rPr>
      <w:t xml:space="preserve">Los </w:t>
    </w:r>
    <w:r w:rsidR="00B7034E">
      <w:rPr>
        <w:rFonts w:asciiTheme="majorHAnsi" w:hAnsiTheme="majorHAnsi"/>
        <w:b/>
        <w:color w:val="BFBFBF" w:themeColor="background1" w:themeShade="BF"/>
        <w:sz w:val="18"/>
        <w:szCs w:val="18"/>
      </w:rPr>
      <w:t xml:space="preserve">2 </w:t>
    </w:r>
    <w:r>
      <w:rPr>
        <w:rFonts w:asciiTheme="majorHAnsi" w:hAnsiTheme="majorHAnsi"/>
        <w:b/>
        <w:color w:val="BFBFBF" w:themeColor="background1" w:themeShade="BF"/>
        <w:sz w:val="18"/>
        <w:szCs w:val="18"/>
      </w:rPr>
      <w:t>Tragwerksplanung</w:t>
    </w:r>
  </w:p>
  <w:p w:rsidR="00A9437D" w:rsidRDefault="00A943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4615"/>
    <w:multiLevelType w:val="multilevel"/>
    <w:tmpl w:val="B224C00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B7CE5"/>
    <w:multiLevelType w:val="hybridMultilevel"/>
    <w:tmpl w:val="4F5619DC"/>
    <w:lvl w:ilvl="0" w:tplc="0407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9F45E5"/>
    <w:multiLevelType w:val="hybridMultilevel"/>
    <w:tmpl w:val="45289F8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03945"/>
    <w:multiLevelType w:val="hybridMultilevel"/>
    <w:tmpl w:val="B33E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E94537"/>
    <w:multiLevelType w:val="hybridMultilevel"/>
    <w:tmpl w:val="49A0D9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60C34C2"/>
    <w:multiLevelType w:val="hybridMultilevel"/>
    <w:tmpl w:val="5DE212C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2A757F"/>
    <w:multiLevelType w:val="hybridMultilevel"/>
    <w:tmpl w:val="CEDC74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A"/>
    <w:rsid w:val="00112625"/>
    <w:rsid w:val="00120D89"/>
    <w:rsid w:val="001915EE"/>
    <w:rsid w:val="001B18FA"/>
    <w:rsid w:val="001C4CAA"/>
    <w:rsid w:val="001E1E5D"/>
    <w:rsid w:val="001F1DA5"/>
    <w:rsid w:val="00214BA5"/>
    <w:rsid w:val="00244A72"/>
    <w:rsid w:val="002571A1"/>
    <w:rsid w:val="002C5B85"/>
    <w:rsid w:val="00344089"/>
    <w:rsid w:val="00360058"/>
    <w:rsid w:val="00413058"/>
    <w:rsid w:val="0049552E"/>
    <w:rsid w:val="0050602E"/>
    <w:rsid w:val="0057339A"/>
    <w:rsid w:val="00595F53"/>
    <w:rsid w:val="00642D2B"/>
    <w:rsid w:val="006A59DC"/>
    <w:rsid w:val="006B7BE0"/>
    <w:rsid w:val="007F2B58"/>
    <w:rsid w:val="008B3CEB"/>
    <w:rsid w:val="008B789F"/>
    <w:rsid w:val="00993C1D"/>
    <w:rsid w:val="00A45257"/>
    <w:rsid w:val="00A87D80"/>
    <w:rsid w:val="00A9437D"/>
    <w:rsid w:val="00AC4E3C"/>
    <w:rsid w:val="00B66AF8"/>
    <w:rsid w:val="00B7034E"/>
    <w:rsid w:val="00C94CC6"/>
    <w:rsid w:val="00CA34C7"/>
    <w:rsid w:val="00CD7565"/>
    <w:rsid w:val="00D66E5F"/>
    <w:rsid w:val="00D95591"/>
    <w:rsid w:val="00DF6BBF"/>
    <w:rsid w:val="00E62E7C"/>
    <w:rsid w:val="00F0246E"/>
    <w:rsid w:val="00FC408B"/>
    <w:rsid w:val="00FF6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AE5EB"/>
  <w15:chartTrackingRefBased/>
  <w15:docId w15:val="{41629BDA-652A-41E5-A8C6-9766B984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4CAA"/>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AA"/>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1C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AA"/>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1C4CAA"/>
    <w:pPr>
      <w:ind w:left="720"/>
      <w:contextualSpacing/>
    </w:pPr>
  </w:style>
  <w:style w:type="paragraph" w:customStyle="1" w:styleId="Default">
    <w:name w:val="Default"/>
    <w:rsid w:val="001C4CAA"/>
    <w:pPr>
      <w:autoSpaceDE w:val="0"/>
      <w:autoSpaceDN w:val="0"/>
      <w:adjustRightInd w:val="0"/>
    </w:pPr>
    <w:rPr>
      <w:rFonts w:ascii="Roboto Condensed" w:eastAsiaTheme="minorHAnsi" w:hAnsi="Roboto Condensed" w:cs="Roboto Condensed"/>
      <w:color w:val="000000"/>
      <w:sz w:val="24"/>
      <w:szCs w:val="24"/>
      <w:lang w:eastAsia="en-US"/>
    </w:rPr>
  </w:style>
  <w:style w:type="paragraph" w:styleId="Funotentext">
    <w:name w:val="footnote text"/>
    <w:basedOn w:val="Standard"/>
    <w:link w:val="FunotentextZchn"/>
    <w:uiPriority w:val="99"/>
    <w:semiHidden/>
    <w:unhideWhenUsed/>
    <w:rsid w:val="001C4CAA"/>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1C4CAA"/>
    <w:rPr>
      <w:rFonts w:ascii="Arial" w:hAnsi="Arial"/>
    </w:rPr>
  </w:style>
  <w:style w:type="character" w:styleId="Funotenzeichen">
    <w:name w:val="footnote reference"/>
    <w:basedOn w:val="Absatz-Standardschriftart"/>
    <w:uiPriority w:val="99"/>
    <w:semiHidden/>
    <w:unhideWhenUsed/>
    <w:rsid w:val="001C4CAA"/>
    <w:rPr>
      <w:vertAlign w:val="superscript"/>
    </w:rPr>
  </w:style>
  <w:style w:type="table" w:styleId="Tabellenraster">
    <w:name w:val="Table Grid"/>
    <w:basedOn w:val="NormaleTabelle"/>
    <w:uiPriority w:val="39"/>
    <w:rsid w:val="001C4C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D965-3C61-47DA-97AD-C16C76C8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14892</Characters>
  <Application>Microsoft Office Word</Application>
  <DocSecurity>0</DocSecurity>
  <Lines>124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Kreher</dc:creator>
  <cp:keywords/>
  <dc:description/>
  <cp:lastModifiedBy>Frank Seidel</cp:lastModifiedBy>
  <cp:revision>31</cp:revision>
  <dcterms:created xsi:type="dcterms:W3CDTF">2019-12-04T08:22:00Z</dcterms:created>
  <dcterms:modified xsi:type="dcterms:W3CDTF">2025-05-15T08:20:00Z</dcterms:modified>
</cp:coreProperties>
</file>