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31"/>
        <w:gridCol w:w="4623"/>
        <w:gridCol w:w="530"/>
        <w:gridCol w:w="530"/>
        <w:gridCol w:w="545"/>
        <w:gridCol w:w="2118"/>
      </w:tblGrid>
      <w:tr w:rsidR="00C40337" w:rsidRPr="00887B4F" w14:paraId="405DE70C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0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0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0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0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07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Versorgungseinrichtungen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0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0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0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0B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siehe Arbeitskarte KG 430, 473</w:t>
            </w:r>
          </w:p>
        </w:tc>
      </w:tr>
      <w:tr w:rsidR="00C40337" w:rsidRPr="00887B4F" w14:paraId="405DE71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0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0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0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1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1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bleibt frei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1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1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1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1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2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1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1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1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1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1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Druckluftversorgung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1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1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1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1F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40337" w:rsidRPr="00887B4F" w14:paraId="405DE72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2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2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2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2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25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Schaltschränke, Bedientableaus, Steuerungen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2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2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2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2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3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2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2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2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2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2F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Schaltschränke, Bedientableaus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3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3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3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3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3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3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3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3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3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3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fach- und funktionsgerechte Installation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3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73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3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3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4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3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4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4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4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4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4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74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4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4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5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4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4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4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4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4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Schutzabdeckungen auf Vollständigkeit und Befestigung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4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4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5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5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5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5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5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5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5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5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5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5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5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5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6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5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5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5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6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6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Anschlussverbindungen auf elektrische/mechanische Funktion prüfen, ggf. nachziehen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6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6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6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6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70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6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6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6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6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6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(z.B. Bedien- und Anzeigeeinrichtungen)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6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6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6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6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7A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7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7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7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7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7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</w:t>
            </w:r>
            <w:proofErr w:type="spellStart"/>
            <w:r w:rsidRPr="00887B4F">
              <w:rPr>
                <w:sz w:val="18"/>
                <w:szCs w:val="18"/>
              </w:rPr>
              <w:t>w.v</w:t>
            </w:r>
            <w:proofErr w:type="spellEnd"/>
            <w:r w:rsidRPr="00887B4F">
              <w:rPr>
                <w:sz w:val="18"/>
                <w:szCs w:val="18"/>
              </w:rPr>
              <w:t xml:space="preserve">.) einstellen, justieren, festziehen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7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7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7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7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entfällt bei gekapselten Bauteilen</w:t>
            </w:r>
          </w:p>
        </w:tc>
      </w:tr>
      <w:tr w:rsidR="00C40337" w:rsidRPr="00887B4F" w14:paraId="405DE78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7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7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7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7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7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Optische und akustische Kontrolleinrichtungen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8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8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8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8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8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8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8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8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8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8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Schmelzsicherungen auf </w:t>
            </w:r>
            <w:proofErr w:type="spellStart"/>
            <w:r w:rsidRPr="00887B4F">
              <w:rPr>
                <w:sz w:val="18"/>
                <w:szCs w:val="18"/>
              </w:rPr>
              <w:t>Festsitz</w:t>
            </w:r>
            <w:proofErr w:type="spellEnd"/>
            <w:r w:rsidRPr="00887B4F">
              <w:rPr>
                <w:sz w:val="18"/>
                <w:szCs w:val="18"/>
              </w:rPr>
              <w:t xml:space="preserve"> prüfen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8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8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8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8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siehe auch Ziffer 3200</w:t>
            </w:r>
          </w:p>
        </w:tc>
      </w:tr>
      <w:tr w:rsidR="00C40337" w:rsidRPr="00887B4F" w14:paraId="405DE798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8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9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9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9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9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Leistungsschalter, Schütze und Relais auf Verschleiß und Beschädigung prüfen (z.B. Kontaktabbrand)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9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9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9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9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entfällt bei gekapselten Bauteilen</w:t>
            </w:r>
          </w:p>
        </w:tc>
      </w:tr>
      <w:tr w:rsidR="00C40337" w:rsidRPr="00887B4F" w14:paraId="405DE7A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9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9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9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9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9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Schalt- und Steuervorgänge prüfen, z.B. Frostschutzfunktion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9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9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A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A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AC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A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A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A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A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A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Sicherheitseinrichtungen, z.B. thermische Auslöser, prüfen, ggf. justieren und protokollieren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A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A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A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A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siehe auch Ziffer 3200</w:t>
            </w:r>
          </w:p>
        </w:tc>
      </w:tr>
      <w:tr w:rsidR="00C40337" w:rsidRPr="00887B4F" w14:paraId="405DE7B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A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A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A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B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B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Einstellung von Schaltschrankkomponenten (z.B. Zeitrelais)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B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B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B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B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C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B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B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B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B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B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Hand-, Automatik- und Fernbedienfunktion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B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B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7B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BF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40337" w:rsidRPr="00887B4F" w14:paraId="405DE7C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C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C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C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C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C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Hand-, Automatik- und Fernbedienfunktion nachstellen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C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C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C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C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D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C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C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C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C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CF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Steuerungen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D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D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D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D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D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D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D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D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D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D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fach- und funktionsgerechte Installation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D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7D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D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D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E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D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E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E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E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E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E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7E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E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E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F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7E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E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E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E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E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E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E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F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F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7FC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F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F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F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7F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7F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Anschlussverbindungen auf elektrische/mechanische Funktion prüfen, ggf. nachziehen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F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7F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7F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7F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0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7F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F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7F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0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0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(z.B. Bedien- und Anzeigeeinrichtungen)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0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0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80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0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10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0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0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0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0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0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</w:t>
            </w:r>
            <w:proofErr w:type="spellStart"/>
            <w:r w:rsidRPr="00887B4F">
              <w:rPr>
                <w:sz w:val="18"/>
                <w:szCs w:val="18"/>
              </w:rPr>
              <w:t>w.v</w:t>
            </w:r>
            <w:proofErr w:type="spellEnd"/>
            <w:r w:rsidRPr="00887B4F">
              <w:rPr>
                <w:sz w:val="18"/>
                <w:szCs w:val="18"/>
              </w:rPr>
              <w:t xml:space="preserve">.) einstellen, justieren, festziehen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0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0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0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0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1A" w14:textId="77777777" w:rsidTr="00887B4F">
        <w:trPr>
          <w:trHeight w:val="529"/>
        </w:trPr>
        <w:tc>
          <w:tcPr>
            <w:tcW w:w="317" w:type="dxa"/>
            <w:shd w:val="clear" w:color="auto" w:fill="auto"/>
            <w:hideMark/>
          </w:tcPr>
          <w:p w14:paraId="405DE81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1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1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1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1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Eingangssignale (z.B. Fühler, </w:t>
            </w:r>
            <w:proofErr w:type="spellStart"/>
            <w:r w:rsidRPr="00887B4F">
              <w:rPr>
                <w:sz w:val="18"/>
                <w:szCs w:val="18"/>
              </w:rPr>
              <w:t>Ferneinsteller</w:t>
            </w:r>
            <w:proofErr w:type="spellEnd"/>
            <w:r w:rsidRPr="00887B4F">
              <w:rPr>
                <w:sz w:val="18"/>
                <w:szCs w:val="18"/>
              </w:rPr>
              <w:t>, Führungsgröße) auf Übereinstimmung mit Sollwerten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1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1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1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1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2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1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1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1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1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1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Signale abgleichen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2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2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2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2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2E" w14:textId="77777777" w:rsidTr="00887B4F">
        <w:trPr>
          <w:trHeight w:val="240"/>
        </w:trPr>
        <w:tc>
          <w:tcPr>
            <w:tcW w:w="317" w:type="dxa"/>
            <w:shd w:val="clear" w:color="auto" w:fill="auto"/>
            <w:hideMark/>
          </w:tcPr>
          <w:p w14:paraId="405DE82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2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2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2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2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Steuerfunktion, Steuersignal und Sicherheitsketten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2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2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2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2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3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2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3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3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3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3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Steuerfunktion und Steuersignale justieren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3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3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3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37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40337" w:rsidRPr="00887B4F" w14:paraId="405DE84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3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3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3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3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3D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Messwertgeber, Sicherheits- und Behälterüberwachungseinrichtungen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3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3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4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4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4C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4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4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4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4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47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Elektrische/elektronische/pneumatische Messwertgeber (z.B. Temperatur, Druck, Feuchte)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4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4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4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4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5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4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4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4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5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5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fach- und funktionsgerechte Installation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5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5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5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5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6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5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5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5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5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5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5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5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5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5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6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6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6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6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6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6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6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6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6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6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74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6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6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6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6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6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Anschlussverbindungen auf elektrische/mechanische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7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7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87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7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7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7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7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7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7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7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Physikalische Messgrößen am Messort messen und protokollieren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7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7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7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7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88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7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8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8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8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8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Elektrische/elektronische/pneumatische Messsignale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8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8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8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8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9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8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8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8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8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8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Nachjustieren/regenerieren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8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8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9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91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40337" w:rsidRPr="00887B4F" w14:paraId="405DE89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9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9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9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9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9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Schreibende Messgeräte auf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9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9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9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9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A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9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9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9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A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A1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Sicherheitseinrichtungen z.B. Wächter und Begrenzer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A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A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A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A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B0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A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A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A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A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A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fach- und funktionsgerechte Installation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A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A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A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A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B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B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B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B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B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B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B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B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B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B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C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B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B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B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B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B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C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C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C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C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C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C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C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C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C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C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Mechanische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C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C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C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C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D8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C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D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D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D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D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Elektrische/elektronische/pneumatische Messsignale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D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D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D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D7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40337" w:rsidRPr="00887B4F" w14:paraId="405DE8E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D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D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D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D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D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Nachjustieren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D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D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E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E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E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E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E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E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E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E7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Behälterüberwachungseinrichtungen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E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E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E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E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8F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8E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E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E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F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F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F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F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F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F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0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8F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F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8F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8F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8F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F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8F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8F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8F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0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0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0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0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0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05" w14:textId="77777777" w:rsidR="00C40337" w:rsidRPr="00887B4F" w:rsidRDefault="00C40337">
            <w:pPr>
              <w:rPr>
                <w:sz w:val="18"/>
                <w:szCs w:val="18"/>
              </w:rPr>
            </w:pPr>
            <w:proofErr w:type="spellStart"/>
            <w:r w:rsidRPr="00887B4F">
              <w:rPr>
                <w:sz w:val="18"/>
                <w:szCs w:val="18"/>
              </w:rPr>
              <w:t>Füllstandsanzeigevorrichtung</w:t>
            </w:r>
            <w:proofErr w:type="spellEnd"/>
            <w:r w:rsidRPr="00887B4F">
              <w:rPr>
                <w:sz w:val="18"/>
                <w:szCs w:val="18"/>
              </w:rPr>
              <w:t xml:space="preserve"> auf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0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0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0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0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1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0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0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0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0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0F" w14:textId="77777777" w:rsidR="00C40337" w:rsidRPr="00887B4F" w:rsidRDefault="00C40337">
            <w:pPr>
              <w:rPr>
                <w:sz w:val="18"/>
                <w:szCs w:val="18"/>
              </w:rPr>
            </w:pPr>
            <w:proofErr w:type="spellStart"/>
            <w:r w:rsidRPr="00887B4F">
              <w:rPr>
                <w:sz w:val="18"/>
                <w:szCs w:val="18"/>
              </w:rPr>
              <w:t>Leckwarnsystem</w:t>
            </w:r>
            <w:proofErr w:type="spellEnd"/>
            <w:r w:rsidRPr="00887B4F">
              <w:rPr>
                <w:sz w:val="18"/>
                <w:szCs w:val="18"/>
              </w:rPr>
              <w:t xml:space="preserve"> auf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1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1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1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1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1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1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1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1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1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1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Grenzwertgeber auf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1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1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1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1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2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1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2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2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2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23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Regler, Zusatzmodule, Optimierungsgeräte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24" w14:textId="77777777" w:rsidR="00C40337" w:rsidRPr="00887B4F" w:rsidRDefault="00C40337" w:rsidP="00C4033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87B4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25" w14:textId="77777777" w:rsidR="00C40337" w:rsidRPr="00887B4F" w:rsidRDefault="00C40337" w:rsidP="00C4033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87B4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2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2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3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2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2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2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2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2D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analoge/digitale, elektr./</w:t>
            </w:r>
            <w:proofErr w:type="spellStart"/>
            <w:r w:rsidRPr="00887B4F">
              <w:rPr>
                <w:b/>
                <w:bCs/>
                <w:sz w:val="18"/>
                <w:szCs w:val="18"/>
              </w:rPr>
              <w:t>elektron</w:t>
            </w:r>
            <w:proofErr w:type="spellEnd"/>
            <w:r w:rsidRPr="00887B4F">
              <w:rPr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887B4F">
              <w:rPr>
                <w:b/>
                <w:bCs/>
                <w:sz w:val="18"/>
                <w:szCs w:val="18"/>
              </w:rPr>
              <w:t>pneumat</w:t>
            </w:r>
            <w:proofErr w:type="spellEnd"/>
            <w:r w:rsidRPr="00887B4F">
              <w:rPr>
                <w:b/>
                <w:bCs/>
                <w:sz w:val="18"/>
                <w:szCs w:val="18"/>
              </w:rPr>
              <w:t>. Regler, Zusatzmodule und Optimierungsgeräte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2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2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3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3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3C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3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3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3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3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3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fach- und funktionsgerechte Installation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3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93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3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3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4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3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3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3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4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4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4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94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4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4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5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4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4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4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4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4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Eigenspannungsversorgung prüfen (Pufferbatterie, etc.)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4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4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94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4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5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5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5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5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5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5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5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5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5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5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64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5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5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5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5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5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Anschlussverbindungen auf elektrische/mechanische Funktion prüfen; ggf. nachziehen/justieren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6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6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96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6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6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6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6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6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6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6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(z.B. Bedienelemente, Uhren, Displays)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6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6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6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6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78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6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7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7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7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7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</w:t>
            </w:r>
            <w:proofErr w:type="spellStart"/>
            <w:r w:rsidRPr="00887B4F">
              <w:rPr>
                <w:sz w:val="18"/>
                <w:szCs w:val="18"/>
              </w:rPr>
              <w:t>w.v</w:t>
            </w:r>
            <w:proofErr w:type="spellEnd"/>
            <w:r w:rsidRPr="00887B4F">
              <w:rPr>
                <w:sz w:val="18"/>
                <w:szCs w:val="18"/>
              </w:rPr>
              <w:t>.) einstellen, justieren, festziehen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7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7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7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7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82" w14:textId="77777777" w:rsidTr="00887B4F">
        <w:trPr>
          <w:trHeight w:val="765"/>
        </w:trPr>
        <w:tc>
          <w:tcPr>
            <w:tcW w:w="317" w:type="dxa"/>
            <w:shd w:val="clear" w:color="auto" w:fill="auto"/>
            <w:hideMark/>
          </w:tcPr>
          <w:p w14:paraId="405DE97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7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7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7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7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Elektrische/elektronische/pneumatische Eingangssignale (z.B. Fühler, </w:t>
            </w:r>
            <w:proofErr w:type="spellStart"/>
            <w:r w:rsidRPr="00887B4F">
              <w:rPr>
                <w:sz w:val="18"/>
                <w:szCs w:val="18"/>
              </w:rPr>
              <w:t>Ferneinsteller</w:t>
            </w:r>
            <w:proofErr w:type="spellEnd"/>
            <w:r w:rsidRPr="00887B4F">
              <w:rPr>
                <w:sz w:val="18"/>
                <w:szCs w:val="18"/>
              </w:rPr>
              <w:t xml:space="preserve">, Führungsgröße) prüfen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7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7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8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8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8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8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8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8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8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8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Signale abgleichen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8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8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8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8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9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8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8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8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9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9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Regler-/Modul-/Optimier-Funktionen und Stellsignal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9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9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9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9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A0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9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9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9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9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9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Regler-/Modul-/Optimier-Funktionen und Stell-/Ausgangssignal justieren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9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9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9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9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AA" w14:textId="77777777" w:rsidTr="00887B4F">
        <w:trPr>
          <w:trHeight w:val="765"/>
        </w:trPr>
        <w:tc>
          <w:tcPr>
            <w:tcW w:w="317" w:type="dxa"/>
            <w:shd w:val="clear" w:color="auto" w:fill="auto"/>
            <w:hideMark/>
          </w:tcPr>
          <w:p w14:paraId="405DE9A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A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A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A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A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Regelkreis/ Modulfunktion/Optimierungsfunktion gemäß Einstellparameter unter Berücksichtigung aller Zusatzfunktionen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A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A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A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A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B4" w14:textId="77777777" w:rsidTr="00887B4F">
        <w:trPr>
          <w:trHeight w:val="765"/>
        </w:trPr>
        <w:tc>
          <w:tcPr>
            <w:tcW w:w="317" w:type="dxa"/>
            <w:shd w:val="clear" w:color="auto" w:fill="auto"/>
            <w:hideMark/>
          </w:tcPr>
          <w:p w14:paraId="405DE9A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A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A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A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A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Regelkreis/ Modulfunktion/Optimierungsfunktion gemäß Einstellparameter unter Berücksichtigung aller Zusatzfunktionen korrigieren/ nachjustieren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B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B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B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B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Optimierungsfunktionen ggf. an veränderte Parameter anpassen</w:t>
            </w:r>
          </w:p>
        </w:tc>
      </w:tr>
      <w:tr w:rsidR="00C40337" w:rsidRPr="00887B4F" w14:paraId="405DE9B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B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B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B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B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B9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Elektrische/elektronische/pneumatische/ mechanische Stellgeräte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B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B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B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B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C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B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C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C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C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C3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Stellantriebe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C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C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C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C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D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C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C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C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C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C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fach- und funktionsgerechte Installation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C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9C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D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D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D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D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D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D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D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D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D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9D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D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D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E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D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D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D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E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E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Auf äußere Dichtheit prüfen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E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E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9E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E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F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9E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E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E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E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E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E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E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9E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E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9FA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F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F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F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F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F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Anschlussverbindungen auf elektrische/mechanische Funktion prüfen, ggf. nachziehen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F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9F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9F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9F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04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9F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F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9F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9F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9F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Elektrische/elektronische/pneumatische Eingangssignale und den Arbeits-/Stellbereich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0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0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0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0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0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0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0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0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0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0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Sicherheitsstellung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0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0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0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0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18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0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1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1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1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1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Stellungs-/Grenzwertgeber und Endlagenschalter auf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1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1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1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1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2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1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1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1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1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1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Nachjustieren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1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1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2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2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2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2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2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2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2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27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Stellglieder (z.B. Ventile, Hähne, Klappen)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2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2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2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2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3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2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2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2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3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3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fach- und funktionsgerechte Installation und Umgebungsbedingungen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3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405DEA3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3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3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4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3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3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3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3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3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Beschädigungen, Korrosion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3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3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A3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3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4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4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4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4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4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4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4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4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4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4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54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4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4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4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4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4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Anschlussverbindungen auf mechanische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5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5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14:paraId="405DEA5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5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5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5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5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5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5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5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Dichtheit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5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5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5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5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6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5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6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6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6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6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Stopfbuchse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6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6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6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6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7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6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6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6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6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6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Spindel schmieren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6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6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7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7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7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7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7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7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7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7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7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7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7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7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8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7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7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7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8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8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Nachstellen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8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8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8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8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90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8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8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8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8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8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Stellglieder (z. B. Jalousieklappen, Medium: Luft)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8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8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8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8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siehe Arbeitskarte KG 430</w:t>
            </w:r>
          </w:p>
        </w:tc>
      </w:tr>
      <w:tr w:rsidR="00C40337" w:rsidRPr="00887B4F" w14:paraId="405DEA9A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9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9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9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9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95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Datenübertragungseinrichtungen/Ein- und Ausgabegeräte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9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9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9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9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A4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9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9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9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9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9F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Datenübertragungseinrichtungen (z.B. Modem, Multiplexer, Bussysteme, etc.)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A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A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A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A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A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A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A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A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A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A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A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A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A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A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Gehäuse</w:t>
            </w:r>
          </w:p>
        </w:tc>
      </w:tr>
      <w:tr w:rsidR="00C40337" w:rsidRPr="00887B4F" w14:paraId="405DEAB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A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B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B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B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B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Belüftung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B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B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B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B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C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B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B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B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B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B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Belüftung reinigen, Luftfilter reinigen bzw. austauschen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B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B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C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C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CC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C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C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C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C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C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(z. B. Bedien- und Anzeigeeinrichtungen)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C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C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C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C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D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C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C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C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D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D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Stichprobenartiger online Test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D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D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D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D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E0" w14:textId="77777777" w:rsidTr="00887B4F">
        <w:trPr>
          <w:trHeight w:val="765"/>
        </w:trPr>
        <w:tc>
          <w:tcPr>
            <w:tcW w:w="317" w:type="dxa"/>
            <w:shd w:val="clear" w:color="auto" w:fill="auto"/>
            <w:hideMark/>
          </w:tcPr>
          <w:p w14:paraId="405DEAD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D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D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D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DB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87B4F">
              <w:rPr>
                <w:b/>
                <w:bCs/>
                <w:sz w:val="18"/>
                <w:szCs w:val="18"/>
              </w:rPr>
              <w:t>Externspeicher</w:t>
            </w:r>
            <w:proofErr w:type="spellEnd"/>
            <w:r w:rsidRPr="00887B4F">
              <w:rPr>
                <w:b/>
                <w:bCs/>
                <w:sz w:val="18"/>
                <w:szCs w:val="18"/>
              </w:rPr>
              <w:t xml:space="preserve"> (Massendatenspeicher wie z.B. Kassettenplattenspeicher, Diskettenlaufwerke, Bandgeräte, CD/DVD-Brenner)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D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D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D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D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E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E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E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E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E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E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Belüftung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E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E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E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E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F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E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E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E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E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E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Belüftung reinigen, Luftfilter reinigen bzw. austauschen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F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F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F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F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AF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AF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F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AF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AF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AF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 gemäß Herstellerspezifikation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F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AF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AF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AF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08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AF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0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0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0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0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Funktionselemente (z. B. Bedien- und Anzeigeeinrichtungen)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0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0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0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0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1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0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0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0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0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0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Funktionsprüfung mit Hilfe von Testprogrammen durchführen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0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0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1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11" w14:textId="1D0FE9E5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Datensicherung und Wiederherstellung</w:t>
            </w:r>
          </w:p>
        </w:tc>
      </w:tr>
      <w:tr w:rsidR="00C40337" w:rsidRPr="00887B4F" w14:paraId="405DEB1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1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1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1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1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17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Schreiber, Plotter, Drucker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1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1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1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1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2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1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1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1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2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2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 Verschmutzung, Korrosion und Beschädigung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2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2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2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2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3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2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2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2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2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2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2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2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2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2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3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3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3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3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3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3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Schreib- und Druckfunktion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3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3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3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3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44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3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3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3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3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3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Nachstellen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4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4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4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4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nur bei analogen Schreibern</w:t>
            </w:r>
          </w:p>
        </w:tc>
      </w:tr>
      <w:tr w:rsidR="00C40337" w:rsidRPr="00887B4F" w14:paraId="405DEB4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4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4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4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4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4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Verbrauchsteile austauschen (z. B. Farbbänder, Farbstifte, Tinte)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4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4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4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4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5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4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5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5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5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53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Anzeiger, Bildschirme, Tastaturen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5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5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5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5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6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5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5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5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5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5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5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5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6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6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Tastatur, Maus, Bildschirm</w:t>
            </w:r>
          </w:p>
        </w:tc>
      </w:tr>
      <w:tr w:rsidR="00C40337" w:rsidRPr="00887B4F" w14:paraId="405DEB6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6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6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6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6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6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Anzeige- und Eingabefunktionen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6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6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6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6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7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6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6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6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7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7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Signale abgleichen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7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7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7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7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nur bei Anzeigern</w:t>
            </w:r>
          </w:p>
        </w:tc>
      </w:tr>
      <w:tr w:rsidR="00C40337" w:rsidRPr="00887B4F" w14:paraId="405DEB80" w14:textId="77777777" w:rsidTr="00887B4F">
        <w:trPr>
          <w:trHeight w:val="274"/>
        </w:trPr>
        <w:tc>
          <w:tcPr>
            <w:tcW w:w="317" w:type="dxa"/>
            <w:shd w:val="clear" w:color="auto" w:fill="auto"/>
            <w:hideMark/>
          </w:tcPr>
          <w:p w14:paraId="405DEB7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7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7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7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7B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Management- und Bedieneinrichtungen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7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7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7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7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8A" w14:textId="77777777" w:rsidTr="00887B4F">
        <w:trPr>
          <w:trHeight w:val="274"/>
        </w:trPr>
        <w:tc>
          <w:tcPr>
            <w:tcW w:w="317" w:type="dxa"/>
            <w:shd w:val="clear" w:color="auto" w:fill="auto"/>
            <w:hideMark/>
          </w:tcPr>
          <w:p w14:paraId="405DEB8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8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8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8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85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Server/Bedienstationen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8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8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8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8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9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8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8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8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8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8F" w14:textId="516A5356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Programm- und Datensicherung durchfüh</w:t>
            </w:r>
            <w:r w:rsidR="0056344B">
              <w:rPr>
                <w:sz w:val="18"/>
                <w:szCs w:val="18"/>
              </w:rPr>
              <w:t>r</w:t>
            </w:r>
            <w:r w:rsidRPr="00887B4F">
              <w:rPr>
                <w:sz w:val="18"/>
                <w:szCs w:val="18"/>
              </w:rPr>
              <w:t>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9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9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9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9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9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9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9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9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9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9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Aufbewahrung der zuletzt erstellten Programm- und Datenkopien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9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9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9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9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A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9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A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A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A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A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Reinigen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A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A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A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A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Gehäuse</w:t>
            </w:r>
          </w:p>
        </w:tc>
      </w:tr>
      <w:tr w:rsidR="00C40337" w:rsidRPr="00887B4F" w14:paraId="405DEBB2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A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A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A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A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A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Eigenspannungsversorgung prüfen (z.B. Pufferbatterie austauschen)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A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A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B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B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B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B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B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B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B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B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Belüftung, Luftfilter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B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B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B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B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C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BB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B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B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C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C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Belüftung (Luftweg, Kühler) reinigen, Luftfilter reinigen bzw. austauschen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C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C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C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C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D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C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C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C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C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C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Systemcheck mit Neustart des Rechners durchführen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C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C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C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C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D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D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D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D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D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D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Virencheck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D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D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D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D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E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D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D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D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D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D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Uhrzeitsynchronisierung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E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E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E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E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E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E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E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E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E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E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Automatische Initialisierung bei Netzwiederkehr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E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E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E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E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BF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E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F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F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F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F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Schnittstellen zu den Peripheriegeräten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F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F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BF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BF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0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BF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F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BF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BF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BF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Testen der Anwenderprogramme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F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BF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0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0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0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0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0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0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0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0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Datenfernübertragung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0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0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0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0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1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0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0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0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1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1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Doppel- oder Mehrfachrechner-Betrieb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1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1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1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1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20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C1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1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1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1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1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Aktualisierung und Pflege der Systemsoftware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1C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1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1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1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separaten Vertrag abschließen</w:t>
            </w:r>
          </w:p>
        </w:tc>
      </w:tr>
      <w:tr w:rsidR="00C40337" w:rsidRPr="00887B4F" w14:paraId="405DEC2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2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2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2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2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25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Zentralen/Unterzentralen (zusätzlich)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2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2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2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2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3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2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2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2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2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2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Systemcheck mit Neustart des Rechners durchführen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3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3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3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3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3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3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3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3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3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3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Speicherung der Programme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3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3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3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3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48" w14:textId="77777777" w:rsidTr="00887B4F">
        <w:trPr>
          <w:trHeight w:val="240"/>
        </w:trPr>
        <w:tc>
          <w:tcPr>
            <w:tcW w:w="317" w:type="dxa"/>
            <w:shd w:val="clear" w:color="auto" w:fill="auto"/>
            <w:hideMark/>
          </w:tcPr>
          <w:p w14:paraId="405DEC3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4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4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4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4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Automatische Uhrzeitübernahme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4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4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4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4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wenn vorhanden</w:t>
            </w:r>
          </w:p>
        </w:tc>
      </w:tr>
      <w:tr w:rsidR="00C40337" w:rsidRPr="00887B4F" w14:paraId="405DEC5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4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4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4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4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4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Automatische Initialisierung bei Netzwiederkehr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4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4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5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5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5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5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5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5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5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5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Schnittstellen zu den Peripheriegeräten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5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5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5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5B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40337" w:rsidRPr="00887B4F" w14:paraId="405DEC6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5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5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5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6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6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Doppel- oder Mehrfachrechner-Betrieb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6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6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6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6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7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6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6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6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6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6B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Unterstationen (zusätzlich)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6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6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6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6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7A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7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7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7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7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7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US- Systemcheck durchführen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7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7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7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7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8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7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7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7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7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7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Speicherung der US-Programme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8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8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8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8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8E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8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8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8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8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89" w14:textId="77777777" w:rsidR="00C40337" w:rsidRPr="00887B4F" w:rsidRDefault="00C40337">
            <w:pPr>
              <w:rPr>
                <w:sz w:val="18"/>
                <w:szCs w:val="18"/>
              </w:rPr>
            </w:pPr>
            <w:proofErr w:type="spellStart"/>
            <w:r w:rsidRPr="00887B4F">
              <w:rPr>
                <w:sz w:val="18"/>
                <w:szCs w:val="18"/>
              </w:rPr>
              <w:t>Reset</w:t>
            </w:r>
            <w:proofErr w:type="spellEnd"/>
            <w:r w:rsidRPr="00887B4F">
              <w:rPr>
                <w:sz w:val="18"/>
                <w:szCs w:val="18"/>
              </w:rPr>
              <w:t>- und Bootvorgang durchführen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8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8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8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8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98" w14:textId="77777777" w:rsidTr="00887B4F">
        <w:trPr>
          <w:trHeight w:val="765"/>
        </w:trPr>
        <w:tc>
          <w:tcPr>
            <w:tcW w:w="317" w:type="dxa"/>
            <w:shd w:val="clear" w:color="auto" w:fill="auto"/>
            <w:hideMark/>
          </w:tcPr>
          <w:p w14:paraId="405DEC8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9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9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9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9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Elektrische/elektronische/pneumatische Eingangssignale (z.B. Fühler, </w:t>
            </w:r>
            <w:proofErr w:type="spellStart"/>
            <w:r w:rsidRPr="00887B4F">
              <w:rPr>
                <w:sz w:val="18"/>
                <w:szCs w:val="18"/>
              </w:rPr>
              <w:t>Ferneinsteller</w:t>
            </w:r>
            <w:proofErr w:type="spellEnd"/>
            <w:r w:rsidRPr="00887B4F">
              <w:rPr>
                <w:sz w:val="18"/>
                <w:szCs w:val="18"/>
              </w:rPr>
              <w:t xml:space="preserve">, Führungsgröße) prüfen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9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9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9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9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A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9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9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9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9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9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Signale abgleichen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9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9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A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A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AC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CA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A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A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A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A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Regler-/Modul-/Optimier-Funktionen und Stellsignale prüfen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A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A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A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A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B6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CA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A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A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B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B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Regler-/Modul-/Optimier-Funktionen und Stell-/Ausgangssignale justieren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B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B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B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B5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40337" w:rsidRPr="00887B4F" w14:paraId="405DECC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B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B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B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B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BB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B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B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B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B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CA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CC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C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C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C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C5" w14:textId="77777777" w:rsidR="00C40337" w:rsidRPr="00887B4F" w:rsidRDefault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Software für Zentralen/Unterzentralen/Unterstationen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C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C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C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C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siehe Ziffern 2209, 4112, 6110, 7113</w:t>
            </w:r>
          </w:p>
        </w:tc>
      </w:tr>
      <w:tr w:rsidR="00C40337" w:rsidRPr="00887B4F" w14:paraId="405DECD4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C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C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C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C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C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Datensicherung durchführen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D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D1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D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D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DE" w14:textId="77777777" w:rsidTr="00887B4F">
        <w:trPr>
          <w:trHeight w:val="510"/>
        </w:trPr>
        <w:tc>
          <w:tcPr>
            <w:tcW w:w="317" w:type="dxa"/>
            <w:shd w:val="clear" w:color="auto" w:fill="auto"/>
            <w:hideMark/>
          </w:tcPr>
          <w:p w14:paraId="405DECD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D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D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D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D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Aufbewahrung der zuletzt erstellten Programm- und Datenkopien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D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DB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D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D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CE8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D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E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E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E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E3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Stichprobenartiger online-Test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E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E5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E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E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siehe Ziffer 7114</w:t>
            </w:r>
          </w:p>
        </w:tc>
      </w:tr>
      <w:tr w:rsidR="00C40337" w:rsidRPr="00887B4F" w14:paraId="405DECF2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E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E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EB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EC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ED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Aktualisierung und Pflege der Systemsoftware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E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EF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F0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F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siehe Ziffer 7156</w:t>
            </w:r>
          </w:p>
        </w:tc>
      </w:tr>
      <w:tr w:rsidR="00C40337" w:rsidRPr="00887B4F" w14:paraId="405DECFC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F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F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F5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CF6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CF7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Testen der Anwenderprogramme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F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CF9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CFA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CF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D06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CFD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FE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CFF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D00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6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D01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Datenfernübertragung prüfen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D02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D03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D04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D0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D10" w14:textId="77777777" w:rsidTr="00887B4F">
        <w:trPr>
          <w:trHeight w:val="255"/>
        </w:trPr>
        <w:tc>
          <w:tcPr>
            <w:tcW w:w="317" w:type="dxa"/>
            <w:shd w:val="clear" w:color="auto" w:fill="auto"/>
            <w:hideMark/>
          </w:tcPr>
          <w:p w14:paraId="405DED07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D08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D09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D0A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D0B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 xml:space="preserve">Doppel- oder Mehrfachrechner-Betrieb prüfen </w:t>
            </w:r>
          </w:p>
        </w:tc>
        <w:tc>
          <w:tcPr>
            <w:tcW w:w="560" w:type="dxa"/>
            <w:shd w:val="clear" w:color="auto" w:fill="auto"/>
            <w:hideMark/>
          </w:tcPr>
          <w:p w14:paraId="405DED0C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0" w:type="dxa"/>
            <w:shd w:val="clear" w:color="auto" w:fill="auto"/>
            <w:hideMark/>
          </w:tcPr>
          <w:p w14:paraId="405DED0D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D0E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D0F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  <w:tr w:rsidR="00C40337" w:rsidRPr="00887B4F" w14:paraId="405DED1A" w14:textId="77777777" w:rsidTr="00887B4F">
        <w:trPr>
          <w:trHeight w:val="525"/>
        </w:trPr>
        <w:tc>
          <w:tcPr>
            <w:tcW w:w="317" w:type="dxa"/>
            <w:shd w:val="clear" w:color="auto" w:fill="auto"/>
            <w:hideMark/>
          </w:tcPr>
          <w:p w14:paraId="405DED11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317" w:type="dxa"/>
            <w:shd w:val="clear" w:color="auto" w:fill="auto"/>
            <w:hideMark/>
          </w:tcPr>
          <w:p w14:paraId="405DED12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auto"/>
            <w:hideMark/>
          </w:tcPr>
          <w:p w14:paraId="405DED13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0</w:t>
            </w:r>
          </w:p>
        </w:tc>
        <w:tc>
          <w:tcPr>
            <w:tcW w:w="334" w:type="dxa"/>
            <w:shd w:val="clear" w:color="auto" w:fill="auto"/>
            <w:hideMark/>
          </w:tcPr>
          <w:p w14:paraId="405DED14" w14:textId="77777777" w:rsidR="00C40337" w:rsidRPr="00887B4F" w:rsidRDefault="00C40337" w:rsidP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14:paraId="405DED15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Einspielen der zuletzt erstellten (aktuellen) Programm- und Datenkopien</w:t>
            </w:r>
          </w:p>
        </w:tc>
        <w:tc>
          <w:tcPr>
            <w:tcW w:w="560" w:type="dxa"/>
            <w:shd w:val="clear" w:color="auto" w:fill="auto"/>
            <w:hideMark/>
          </w:tcPr>
          <w:p w14:paraId="405DED16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405DED17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14:paraId="405DED18" w14:textId="77777777" w:rsidR="00C40337" w:rsidRPr="00887B4F" w:rsidRDefault="00C40337" w:rsidP="00C40337">
            <w:pPr>
              <w:rPr>
                <w:b/>
                <w:bCs/>
                <w:sz w:val="18"/>
                <w:szCs w:val="18"/>
              </w:rPr>
            </w:pPr>
            <w:r w:rsidRPr="00887B4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18" w:type="dxa"/>
            <w:shd w:val="clear" w:color="auto" w:fill="auto"/>
            <w:hideMark/>
          </w:tcPr>
          <w:p w14:paraId="405DED19" w14:textId="77777777" w:rsidR="00C40337" w:rsidRPr="00887B4F" w:rsidRDefault="00C40337">
            <w:pPr>
              <w:rPr>
                <w:sz w:val="18"/>
                <w:szCs w:val="18"/>
              </w:rPr>
            </w:pPr>
            <w:r w:rsidRPr="00887B4F">
              <w:rPr>
                <w:sz w:val="18"/>
                <w:szCs w:val="18"/>
              </w:rPr>
              <w:t> </w:t>
            </w:r>
          </w:p>
        </w:tc>
      </w:tr>
    </w:tbl>
    <w:p w14:paraId="405DED1B" w14:textId="77777777" w:rsidR="00546542" w:rsidRPr="00116753" w:rsidRDefault="00546542" w:rsidP="004611EA">
      <w:pPr>
        <w:rPr>
          <w:szCs w:val="22"/>
        </w:rPr>
      </w:pPr>
    </w:p>
    <w:sectPr w:rsidR="00546542" w:rsidRPr="00116753" w:rsidSect="00DE6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7197" w14:textId="77777777" w:rsidR="00C9446F" w:rsidRDefault="00C9446F">
      <w:r>
        <w:separator/>
      </w:r>
    </w:p>
  </w:endnote>
  <w:endnote w:type="continuationSeparator" w:id="0">
    <w:p w14:paraId="25F06206" w14:textId="77777777" w:rsidR="00C9446F" w:rsidRDefault="00C9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D30" w14:textId="77777777" w:rsidR="007736BD" w:rsidRDefault="007736BD" w:rsidP="007736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5DED31" w14:textId="77777777" w:rsidR="007736BD" w:rsidRDefault="007736BD" w:rsidP="007736B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5103"/>
      <w:gridCol w:w="1984"/>
      <w:gridCol w:w="567"/>
    </w:tblGrid>
    <w:tr w:rsidR="00DE6FA4" w14:paraId="405DED36" w14:textId="77777777" w:rsidTr="00193962">
      <w:trPr>
        <w:trHeight w:val="340"/>
      </w:trPr>
      <w:tc>
        <w:tcPr>
          <w:tcW w:w="2197" w:type="dxa"/>
        </w:tcPr>
        <w:p w14:paraId="405DED32" w14:textId="7233A2E7" w:rsidR="00DE6FA4" w:rsidRDefault="00DE6FA4" w:rsidP="00193962">
          <w:pPr>
            <w:pStyle w:val="Fuzeile"/>
            <w:ind w:right="360"/>
            <w:rPr>
              <w:sz w:val="18"/>
            </w:rPr>
          </w:pPr>
          <w:r>
            <w:rPr>
              <w:sz w:val="18"/>
            </w:rPr>
            <w:t>Wartung 20</w:t>
          </w:r>
          <w:r w:rsidR="00027301">
            <w:rPr>
              <w:sz w:val="18"/>
            </w:rPr>
            <w:t>2X</w:t>
          </w:r>
        </w:p>
      </w:tc>
      <w:tc>
        <w:tcPr>
          <w:tcW w:w="5103" w:type="dxa"/>
        </w:tcPr>
        <w:p w14:paraId="405DED33" w14:textId="77777777" w:rsidR="00DE6FA4" w:rsidRDefault="00DE6FA4" w:rsidP="00193962">
          <w:pPr>
            <w:rPr>
              <w:sz w:val="18"/>
            </w:rPr>
          </w:pPr>
          <w:r>
            <w:rPr>
              <w:sz w:val="18"/>
            </w:rPr>
            <w:t>Arbeitskarte KG 480 – Gebäudeautomation/MSR-Anlagen</w:t>
          </w:r>
        </w:p>
      </w:tc>
      <w:tc>
        <w:tcPr>
          <w:tcW w:w="1984" w:type="dxa"/>
        </w:tcPr>
        <w:p w14:paraId="405DED34" w14:textId="2CCF634C" w:rsidR="00DE6FA4" w:rsidRPr="0020723F" w:rsidRDefault="00DE6FA4" w:rsidP="00193962">
          <w:pPr>
            <w:pStyle w:val="Fuzeile"/>
            <w:rPr>
              <w:b/>
              <w:sz w:val="18"/>
            </w:rPr>
          </w:pPr>
        </w:p>
      </w:tc>
      <w:tc>
        <w:tcPr>
          <w:tcW w:w="567" w:type="dxa"/>
        </w:tcPr>
        <w:p w14:paraId="405DED35" w14:textId="77777777" w:rsidR="00DE6FA4" w:rsidRPr="0020723F" w:rsidRDefault="00DE6FA4" w:rsidP="00193962">
          <w:pPr>
            <w:pStyle w:val="Fuzeile"/>
            <w:jc w:val="right"/>
            <w:rPr>
              <w:b/>
              <w:sz w:val="18"/>
            </w:rPr>
          </w:pPr>
          <w:r w:rsidRPr="007736BD">
            <w:rPr>
              <w:rStyle w:val="Seitenzahl"/>
              <w:b/>
            </w:rPr>
            <w:fldChar w:fldCharType="begin"/>
          </w:r>
          <w:r w:rsidRPr="007736BD">
            <w:rPr>
              <w:rStyle w:val="Seitenzahl"/>
              <w:b/>
            </w:rPr>
            <w:instrText xml:space="preserve">PAGE  </w:instrText>
          </w:r>
          <w:r w:rsidRPr="007736BD">
            <w:rPr>
              <w:rStyle w:val="Seitenzahl"/>
              <w:b/>
            </w:rPr>
            <w:fldChar w:fldCharType="separate"/>
          </w:r>
          <w:r w:rsidR="005333D9">
            <w:rPr>
              <w:rStyle w:val="Seitenzahl"/>
              <w:b/>
              <w:noProof/>
            </w:rPr>
            <w:t>2</w:t>
          </w:r>
          <w:r w:rsidRPr="007736BD">
            <w:rPr>
              <w:rStyle w:val="Seitenzahl"/>
              <w:b/>
            </w:rPr>
            <w:fldChar w:fldCharType="end"/>
          </w:r>
        </w:p>
      </w:tc>
    </w:tr>
  </w:tbl>
  <w:p w14:paraId="405DED37" w14:textId="77777777" w:rsidR="007F5BCB" w:rsidRDefault="007F5B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D39" w14:textId="77777777" w:rsidR="001A2B45" w:rsidRDefault="001A2B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FB07" w14:textId="77777777" w:rsidR="00C9446F" w:rsidRDefault="00C9446F">
      <w:r>
        <w:separator/>
      </w:r>
    </w:p>
  </w:footnote>
  <w:footnote w:type="continuationSeparator" w:id="0">
    <w:p w14:paraId="5EC2E407" w14:textId="77777777" w:rsidR="00C9446F" w:rsidRDefault="00C9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D20" w14:textId="77777777" w:rsidR="001A2B45" w:rsidRDefault="001A2B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D21" w14:textId="77777777" w:rsidR="007F5BCB" w:rsidRPr="00E8157E" w:rsidRDefault="007F5BCB" w:rsidP="00116753">
    <w:pPr>
      <w:pStyle w:val="Kopfzeile"/>
      <w:jc w:val="center"/>
      <w:rPr>
        <w:b/>
      </w:rPr>
    </w:pPr>
    <w:r w:rsidRPr="00E8157E">
      <w:rPr>
        <w:b/>
      </w:rPr>
      <w:t xml:space="preserve"> Arbeitskarte für KG 4</w:t>
    </w:r>
    <w:r w:rsidR="00C40337">
      <w:rPr>
        <w:b/>
      </w:rPr>
      <w:t>80</w:t>
    </w:r>
    <w:r w:rsidRPr="00E8157E">
      <w:rPr>
        <w:b/>
      </w:rPr>
      <w:t xml:space="preserve"> </w:t>
    </w:r>
    <w:r w:rsidR="00C40337">
      <w:rPr>
        <w:b/>
      </w:rPr>
      <w:t>Gebäudeautomation</w:t>
    </w:r>
    <w:r w:rsidR="001A2B45">
      <w:rPr>
        <w:b/>
      </w:rPr>
      <w:t xml:space="preserve"> </w:t>
    </w:r>
    <w:r w:rsidR="00C40337">
      <w:rPr>
        <w:b/>
      </w:rPr>
      <w:t>/</w:t>
    </w:r>
    <w:r w:rsidR="001A2B45">
      <w:rPr>
        <w:b/>
      </w:rPr>
      <w:t xml:space="preserve"> </w:t>
    </w:r>
    <w:r w:rsidR="00C40337">
      <w:rPr>
        <w:b/>
      </w:rPr>
      <w:t>MSR-Anlagen</w:t>
    </w:r>
  </w:p>
  <w:tbl>
    <w:tblPr>
      <w:tblW w:w="1006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4820"/>
      <w:gridCol w:w="567"/>
      <w:gridCol w:w="567"/>
      <w:gridCol w:w="567"/>
      <w:gridCol w:w="2268"/>
    </w:tblGrid>
    <w:tr w:rsidR="007F5BCB" w:rsidRPr="00116753" w14:paraId="405DED27" w14:textId="77777777" w:rsidTr="00972D81">
      <w:trPr>
        <w:trHeight w:val="263"/>
      </w:trPr>
      <w:tc>
        <w:tcPr>
          <w:tcW w:w="127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05DED22" w14:textId="77777777" w:rsidR="007F5BCB" w:rsidRDefault="007F5BCB" w:rsidP="00012C6D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Leistungs-</w:t>
          </w:r>
        </w:p>
        <w:p w14:paraId="405DED23" w14:textId="77777777" w:rsidR="007F5BCB" w:rsidRPr="00116753" w:rsidRDefault="007F5BCB" w:rsidP="00012C6D">
          <w:pPr>
            <w:jc w:val="center"/>
            <w:rPr>
              <w:b/>
              <w:bCs/>
              <w:sz w:val="18"/>
              <w:szCs w:val="18"/>
            </w:rPr>
          </w:pPr>
          <w:proofErr w:type="spellStart"/>
          <w:r>
            <w:rPr>
              <w:b/>
              <w:bCs/>
              <w:sz w:val="18"/>
              <w:szCs w:val="18"/>
            </w:rPr>
            <w:t>kennziffer</w:t>
          </w:r>
          <w:proofErr w:type="spellEnd"/>
        </w:p>
      </w:tc>
      <w:tc>
        <w:tcPr>
          <w:tcW w:w="4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</w:tcPr>
        <w:p w14:paraId="405DED24" w14:textId="77777777" w:rsidR="007F5BCB" w:rsidRPr="00116753" w:rsidRDefault="007F5BCB" w:rsidP="00012C6D">
          <w:pPr>
            <w:jc w:val="center"/>
            <w:rPr>
              <w:b/>
              <w:bCs/>
              <w:sz w:val="18"/>
              <w:szCs w:val="18"/>
            </w:rPr>
          </w:pPr>
          <w:r w:rsidRPr="00116753">
            <w:rPr>
              <w:b/>
              <w:bCs/>
              <w:sz w:val="18"/>
              <w:szCs w:val="18"/>
            </w:rPr>
            <w:t>Inspektions- und Wartun</w:t>
          </w:r>
          <w:r>
            <w:rPr>
              <w:b/>
              <w:bCs/>
              <w:sz w:val="18"/>
              <w:szCs w:val="18"/>
            </w:rPr>
            <w:t>gsarbeiten</w:t>
          </w:r>
        </w:p>
      </w:tc>
      <w:tc>
        <w:tcPr>
          <w:tcW w:w="1701" w:type="dxa"/>
          <w:gridSpan w:val="3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</w:tcPr>
        <w:p w14:paraId="405DED25" w14:textId="77777777" w:rsidR="007F5BCB" w:rsidRPr="003B434C" w:rsidRDefault="007F5BCB" w:rsidP="00012C6D">
          <w:pPr>
            <w:jc w:val="center"/>
            <w:rPr>
              <w:b/>
              <w:bCs/>
              <w:sz w:val="18"/>
              <w:szCs w:val="18"/>
            </w:rPr>
          </w:pPr>
          <w:r w:rsidRPr="003B434C">
            <w:rPr>
              <w:b/>
              <w:bCs/>
              <w:sz w:val="18"/>
              <w:szCs w:val="18"/>
            </w:rPr>
            <w:t>Fristen</w:t>
          </w:r>
        </w:p>
      </w:tc>
      <w:tc>
        <w:tcPr>
          <w:tcW w:w="2268" w:type="dxa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</w:tcPr>
        <w:p w14:paraId="405DED26" w14:textId="77777777" w:rsidR="007F5BCB" w:rsidRPr="00116753" w:rsidRDefault="007F5BCB" w:rsidP="00012C6D">
          <w:pPr>
            <w:jc w:val="center"/>
            <w:rPr>
              <w:b/>
              <w:bCs/>
              <w:sz w:val="18"/>
              <w:szCs w:val="18"/>
            </w:rPr>
          </w:pPr>
          <w:r w:rsidRPr="00116753">
            <w:rPr>
              <w:b/>
              <w:bCs/>
              <w:sz w:val="18"/>
              <w:szCs w:val="18"/>
            </w:rPr>
            <w:t>Bemerkungen</w:t>
          </w:r>
        </w:p>
      </w:tc>
    </w:tr>
    <w:tr w:rsidR="007F5BCB" w:rsidRPr="00116753" w14:paraId="405DED2E" w14:textId="77777777" w:rsidTr="00972D81">
      <w:trPr>
        <w:trHeight w:val="513"/>
      </w:trPr>
      <w:tc>
        <w:tcPr>
          <w:tcW w:w="1276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405DED28" w14:textId="77777777" w:rsidR="007F5BCB" w:rsidRPr="00116753" w:rsidRDefault="007F5BCB" w:rsidP="00012C6D">
          <w:pPr>
            <w:rPr>
              <w:b/>
              <w:bCs/>
              <w:sz w:val="18"/>
              <w:szCs w:val="18"/>
            </w:rPr>
          </w:pPr>
        </w:p>
      </w:tc>
      <w:tc>
        <w:tcPr>
          <w:tcW w:w="4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405DED29" w14:textId="77777777" w:rsidR="007F5BCB" w:rsidRPr="00116753" w:rsidRDefault="007F5BCB" w:rsidP="00012C6D">
          <w:pPr>
            <w:rPr>
              <w:b/>
              <w:bCs/>
              <w:sz w:val="18"/>
              <w:szCs w:val="18"/>
            </w:rPr>
          </w:pPr>
        </w:p>
      </w:tc>
      <w:tc>
        <w:tcPr>
          <w:tcW w:w="56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05DED2A" w14:textId="77777777" w:rsidR="007F5BCB" w:rsidRPr="00116753" w:rsidRDefault="0094735D" w:rsidP="00012C6D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1</w:t>
          </w:r>
          <w:r w:rsidR="007F5BCB" w:rsidRPr="00116753">
            <w:rPr>
              <w:sz w:val="12"/>
              <w:szCs w:val="12"/>
            </w:rPr>
            <w:t>-</w:t>
          </w:r>
          <w:r w:rsidR="007F5BCB">
            <w:rPr>
              <w:sz w:val="12"/>
              <w:szCs w:val="12"/>
            </w:rPr>
            <w:t>jährl</w:t>
          </w:r>
          <w:r w:rsidR="007F5BCB" w:rsidRPr="00116753">
            <w:rPr>
              <w:sz w:val="12"/>
              <w:szCs w:val="12"/>
            </w:rPr>
            <w:t>.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05DED2B" w14:textId="77777777" w:rsidR="007F5BCB" w:rsidRPr="00116753" w:rsidRDefault="00C40337" w:rsidP="00012C6D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2</w:t>
          </w:r>
          <w:r w:rsidR="007F5BCB" w:rsidRPr="00116753">
            <w:rPr>
              <w:sz w:val="12"/>
              <w:szCs w:val="12"/>
            </w:rPr>
            <w:t>-</w:t>
          </w:r>
          <w:r w:rsidR="007F5BCB">
            <w:rPr>
              <w:sz w:val="12"/>
              <w:szCs w:val="12"/>
            </w:rPr>
            <w:t>jährl</w:t>
          </w:r>
          <w:r w:rsidR="007F5BCB" w:rsidRPr="00116753">
            <w:rPr>
              <w:sz w:val="12"/>
              <w:szCs w:val="12"/>
            </w:rPr>
            <w:t>.</w:t>
          </w:r>
        </w:p>
      </w:tc>
      <w:tc>
        <w:tcPr>
          <w:tcW w:w="56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05DED2C" w14:textId="77777777" w:rsidR="007F5BCB" w:rsidRPr="00116753" w:rsidRDefault="007F5BCB" w:rsidP="00012C6D">
          <w:pPr>
            <w:jc w:val="center"/>
            <w:rPr>
              <w:sz w:val="12"/>
              <w:szCs w:val="12"/>
            </w:rPr>
          </w:pPr>
          <w:r w:rsidRPr="00116753">
            <w:rPr>
              <w:sz w:val="12"/>
              <w:szCs w:val="12"/>
            </w:rPr>
            <w:t>bei Be</w:t>
          </w:r>
          <w:r>
            <w:rPr>
              <w:sz w:val="12"/>
              <w:szCs w:val="12"/>
            </w:rPr>
            <w:t>-</w:t>
          </w:r>
          <w:r w:rsidRPr="00116753">
            <w:rPr>
              <w:sz w:val="12"/>
              <w:szCs w:val="12"/>
            </w:rPr>
            <w:t>darf</w:t>
          </w:r>
        </w:p>
      </w:tc>
      <w:tc>
        <w:tcPr>
          <w:tcW w:w="2268" w:type="dxa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405DED2D" w14:textId="77777777" w:rsidR="007F5BCB" w:rsidRPr="00116753" w:rsidRDefault="007F5BCB" w:rsidP="00012C6D">
          <w:pPr>
            <w:rPr>
              <w:b/>
              <w:bCs/>
              <w:sz w:val="18"/>
              <w:szCs w:val="18"/>
            </w:rPr>
          </w:pPr>
        </w:p>
      </w:tc>
    </w:tr>
  </w:tbl>
  <w:p w14:paraId="405DED2F" w14:textId="77777777" w:rsidR="007F5BCB" w:rsidRDefault="007F5BCB" w:rsidP="00116753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ED38" w14:textId="77777777" w:rsidR="001A2B45" w:rsidRDefault="001A2B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58"/>
    <w:multiLevelType w:val="hybridMultilevel"/>
    <w:tmpl w:val="1FA2E184"/>
    <w:lvl w:ilvl="0" w:tplc="7B54C1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01A4C"/>
    <w:multiLevelType w:val="hybridMultilevel"/>
    <w:tmpl w:val="21F4EE4A"/>
    <w:lvl w:ilvl="0" w:tplc="4030D8BA">
      <w:start w:val="1"/>
      <w:numFmt w:val="decimal"/>
      <w:pStyle w:val="berschrift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/>
        <w:i w:val="0"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253AF"/>
    <w:multiLevelType w:val="multilevel"/>
    <w:tmpl w:val="7F56A7E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1.%1.%2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7A96ED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A3B707F"/>
    <w:multiLevelType w:val="multilevel"/>
    <w:tmpl w:val="95624EBC"/>
    <w:lvl w:ilvl="0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53"/>
    <w:rsid w:val="00012089"/>
    <w:rsid w:val="00012C6D"/>
    <w:rsid w:val="00016E67"/>
    <w:rsid w:val="0002353F"/>
    <w:rsid w:val="00027301"/>
    <w:rsid w:val="000821DA"/>
    <w:rsid w:val="00116753"/>
    <w:rsid w:val="00137560"/>
    <w:rsid w:val="00153099"/>
    <w:rsid w:val="00171F76"/>
    <w:rsid w:val="00186744"/>
    <w:rsid w:val="00193962"/>
    <w:rsid w:val="001A2B45"/>
    <w:rsid w:val="001D7461"/>
    <w:rsid w:val="00243B5D"/>
    <w:rsid w:val="002C0C55"/>
    <w:rsid w:val="002F4AEB"/>
    <w:rsid w:val="00354976"/>
    <w:rsid w:val="003B434C"/>
    <w:rsid w:val="00407C0B"/>
    <w:rsid w:val="004611EA"/>
    <w:rsid w:val="00485FE2"/>
    <w:rsid w:val="00486322"/>
    <w:rsid w:val="00514AC1"/>
    <w:rsid w:val="005333D9"/>
    <w:rsid w:val="005363E4"/>
    <w:rsid w:val="00546542"/>
    <w:rsid w:val="0056344B"/>
    <w:rsid w:val="00607974"/>
    <w:rsid w:val="00623D62"/>
    <w:rsid w:val="006E106A"/>
    <w:rsid w:val="00746090"/>
    <w:rsid w:val="007647CB"/>
    <w:rsid w:val="00767ABF"/>
    <w:rsid w:val="007736BD"/>
    <w:rsid w:val="007B0BAC"/>
    <w:rsid w:val="007B574C"/>
    <w:rsid w:val="007D777C"/>
    <w:rsid w:val="007F5BCB"/>
    <w:rsid w:val="0080185D"/>
    <w:rsid w:val="008213F7"/>
    <w:rsid w:val="00863420"/>
    <w:rsid w:val="00887B4F"/>
    <w:rsid w:val="008F022A"/>
    <w:rsid w:val="00940942"/>
    <w:rsid w:val="0094735D"/>
    <w:rsid w:val="00953137"/>
    <w:rsid w:val="0095730D"/>
    <w:rsid w:val="00972D81"/>
    <w:rsid w:val="0098678F"/>
    <w:rsid w:val="009A7E78"/>
    <w:rsid w:val="009C2CEC"/>
    <w:rsid w:val="00A8714B"/>
    <w:rsid w:val="00C40337"/>
    <w:rsid w:val="00C9446F"/>
    <w:rsid w:val="00D02EC1"/>
    <w:rsid w:val="00D1369A"/>
    <w:rsid w:val="00DA6D5E"/>
    <w:rsid w:val="00DB7A54"/>
    <w:rsid w:val="00DE6FA4"/>
    <w:rsid w:val="00DF5B1C"/>
    <w:rsid w:val="00E26309"/>
    <w:rsid w:val="00E26698"/>
    <w:rsid w:val="00E33A20"/>
    <w:rsid w:val="00E47751"/>
    <w:rsid w:val="00E50C1C"/>
    <w:rsid w:val="00E634A3"/>
    <w:rsid w:val="00E8157E"/>
    <w:rsid w:val="00F1427C"/>
    <w:rsid w:val="00F23645"/>
    <w:rsid w:val="00F61FAD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5DE703"/>
  <w15:chartTrackingRefBased/>
  <w15:docId w15:val="{E9F533BF-522C-4AF8-B267-E2692CF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65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8714B"/>
    <w:pPr>
      <w:keepNext/>
      <w:numPr>
        <w:numId w:val="7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14AC1"/>
    <w:pPr>
      <w:keepNext/>
      <w:numPr>
        <w:ilvl w:val="1"/>
        <w:numId w:val="8"/>
      </w:numPr>
      <w:tabs>
        <w:tab w:val="left" w:pos="1418"/>
      </w:tabs>
      <w:jc w:val="both"/>
      <w:outlineLvl w:val="1"/>
    </w:pPr>
    <w:rPr>
      <w:b/>
      <w:szCs w:val="20"/>
    </w:rPr>
  </w:style>
  <w:style w:type="paragraph" w:styleId="berschrift3">
    <w:name w:val="heading 3"/>
    <w:basedOn w:val="Standard"/>
    <w:next w:val="Standard"/>
    <w:autoRedefine/>
    <w:qFormat/>
    <w:rsid w:val="00A8714B"/>
    <w:pPr>
      <w:keepNext/>
      <w:numPr>
        <w:ilvl w:val="2"/>
        <w:numId w:val="6"/>
      </w:numPr>
      <w:spacing w:before="240" w:after="60"/>
      <w:outlineLvl w:val="2"/>
    </w:pPr>
    <w:rPr>
      <w:bCs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E50C1C"/>
    <w:pPr>
      <w:numPr>
        <w:numId w:val="2"/>
      </w:numPr>
    </w:pPr>
  </w:style>
  <w:style w:type="paragraph" w:styleId="Kopfzeile">
    <w:name w:val="header"/>
    <w:basedOn w:val="Standard"/>
    <w:rsid w:val="001167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675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116753"/>
    <w:rPr>
      <w:color w:val="0000FF"/>
      <w:u w:val="single"/>
    </w:rPr>
  </w:style>
  <w:style w:type="character" w:customStyle="1" w:styleId="BesuchterHyperlink">
    <w:name w:val="BesuchterHyperlink"/>
    <w:uiPriority w:val="99"/>
    <w:rsid w:val="00116753"/>
    <w:rPr>
      <w:color w:val="800080"/>
      <w:u w:val="single"/>
    </w:rPr>
  </w:style>
  <w:style w:type="paragraph" w:customStyle="1" w:styleId="xl25">
    <w:name w:val="xl25"/>
    <w:basedOn w:val="Standard"/>
    <w:rsid w:val="001167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">
    <w:name w:val="xl26"/>
    <w:basedOn w:val="Standard"/>
    <w:rsid w:val="001167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Standard"/>
    <w:rsid w:val="001167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Standard"/>
    <w:rsid w:val="001167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Standard"/>
    <w:rsid w:val="001167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Standard"/>
    <w:rsid w:val="001167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Standard"/>
    <w:rsid w:val="001167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Standard"/>
    <w:rsid w:val="0011675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">
    <w:name w:val="xl33"/>
    <w:basedOn w:val="Standard"/>
    <w:rsid w:val="001167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">
    <w:name w:val="xl34"/>
    <w:basedOn w:val="Standard"/>
    <w:rsid w:val="001167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Standard"/>
    <w:rsid w:val="001167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6">
    <w:name w:val="xl36"/>
    <w:basedOn w:val="Standard"/>
    <w:rsid w:val="0011675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Standard"/>
    <w:rsid w:val="0011675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">
    <w:name w:val="xl38"/>
    <w:basedOn w:val="Standard"/>
    <w:rsid w:val="001167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39">
    <w:name w:val="xl39"/>
    <w:basedOn w:val="Standard"/>
    <w:rsid w:val="001167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0">
    <w:name w:val="xl40"/>
    <w:basedOn w:val="Standard"/>
    <w:rsid w:val="001167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">
    <w:name w:val="xl42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3">
    <w:name w:val="xl43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">
    <w:name w:val="xl44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5">
    <w:name w:val="xl45"/>
    <w:basedOn w:val="Standard"/>
    <w:rsid w:val="001167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">
    <w:name w:val="xl46"/>
    <w:basedOn w:val="Standard"/>
    <w:rsid w:val="001167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">
    <w:name w:val="xl47"/>
    <w:basedOn w:val="Standard"/>
    <w:rsid w:val="001167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8">
    <w:name w:val="xl48"/>
    <w:basedOn w:val="Standard"/>
    <w:rsid w:val="001167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">
    <w:name w:val="xl49"/>
    <w:basedOn w:val="Standard"/>
    <w:rsid w:val="001167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0">
    <w:name w:val="xl50"/>
    <w:basedOn w:val="Standard"/>
    <w:rsid w:val="001167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1">
    <w:name w:val="xl51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">
    <w:name w:val="xl52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3">
    <w:name w:val="xl53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4">
    <w:name w:val="xl54"/>
    <w:basedOn w:val="Standard"/>
    <w:rsid w:val="0011675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5">
    <w:name w:val="xl55"/>
    <w:basedOn w:val="Standard"/>
    <w:rsid w:val="001167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6">
    <w:name w:val="xl56"/>
    <w:basedOn w:val="Standard"/>
    <w:rsid w:val="001167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7">
    <w:name w:val="xl57"/>
    <w:basedOn w:val="Standard"/>
    <w:rsid w:val="001167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8">
    <w:name w:val="xl58"/>
    <w:basedOn w:val="Standard"/>
    <w:rsid w:val="001167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59">
    <w:name w:val="xl59"/>
    <w:basedOn w:val="Standard"/>
    <w:rsid w:val="001167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0">
    <w:name w:val="xl60"/>
    <w:basedOn w:val="Standard"/>
    <w:rsid w:val="001167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1">
    <w:name w:val="xl61"/>
    <w:basedOn w:val="Standard"/>
    <w:rsid w:val="001167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2">
    <w:name w:val="xl62"/>
    <w:basedOn w:val="Standard"/>
    <w:rsid w:val="001167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3">
    <w:name w:val="xl63"/>
    <w:basedOn w:val="Standard"/>
    <w:rsid w:val="001167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Style3">
    <w:name w:val="Style3"/>
    <w:basedOn w:val="Standard"/>
    <w:rsid w:val="00546542"/>
  </w:style>
  <w:style w:type="paragraph" w:customStyle="1" w:styleId="Style5">
    <w:name w:val="Style5"/>
    <w:basedOn w:val="Standard"/>
    <w:rsid w:val="00546542"/>
  </w:style>
  <w:style w:type="paragraph" w:customStyle="1" w:styleId="Style8">
    <w:name w:val="Style8"/>
    <w:basedOn w:val="Standard"/>
    <w:rsid w:val="00546542"/>
    <w:pPr>
      <w:spacing w:line="144" w:lineRule="exact"/>
    </w:pPr>
  </w:style>
  <w:style w:type="paragraph" w:customStyle="1" w:styleId="Style9">
    <w:name w:val="Style9"/>
    <w:basedOn w:val="Standard"/>
    <w:rsid w:val="00546542"/>
  </w:style>
  <w:style w:type="character" w:customStyle="1" w:styleId="FontStyle11">
    <w:name w:val="Font Style11"/>
    <w:rsid w:val="0054654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3">
    <w:name w:val="Font Style13"/>
    <w:rsid w:val="0054654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4">
    <w:name w:val="Font Style14"/>
    <w:rsid w:val="00546542"/>
    <w:rPr>
      <w:rFonts w:ascii="Arial" w:hAnsi="Arial" w:cs="Arial"/>
      <w:color w:val="000000"/>
      <w:sz w:val="12"/>
      <w:szCs w:val="12"/>
    </w:rPr>
  </w:style>
  <w:style w:type="paragraph" w:customStyle="1" w:styleId="Style2">
    <w:name w:val="Style2"/>
    <w:basedOn w:val="Standard"/>
    <w:rsid w:val="00F61FAD"/>
    <w:pPr>
      <w:spacing w:line="144" w:lineRule="exact"/>
    </w:pPr>
  </w:style>
  <w:style w:type="character" w:styleId="Seitenzahl">
    <w:name w:val="page number"/>
    <w:basedOn w:val="Absatz-Standardschriftart"/>
    <w:rsid w:val="007736BD"/>
  </w:style>
  <w:style w:type="paragraph" w:customStyle="1" w:styleId="xl75">
    <w:name w:val="xl75"/>
    <w:basedOn w:val="Standard"/>
    <w:rsid w:val="00C403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Standard"/>
    <w:rsid w:val="00C403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Standard"/>
    <w:rsid w:val="00C4033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Standard"/>
    <w:rsid w:val="00C403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Standard"/>
    <w:rsid w:val="00C403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9">
    <w:name w:val="xl89"/>
    <w:basedOn w:val="Standard"/>
    <w:rsid w:val="00C4033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Standard"/>
    <w:rsid w:val="00C403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2">
    <w:name w:val="xl92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3">
    <w:name w:val="xl93"/>
    <w:basedOn w:val="Standard"/>
    <w:rsid w:val="00C4033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6">
    <w:name w:val="xl96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Standard"/>
    <w:rsid w:val="00C4033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Standard"/>
    <w:rsid w:val="00C403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Standard"/>
    <w:rsid w:val="00C403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Tabellenraster">
    <w:name w:val="Table Grid"/>
    <w:basedOn w:val="NormaleTabelle"/>
    <w:rsid w:val="00C4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9fab3-c131-449b-93b2-131cc1d80f6c" xsi:nil="true"/>
    <lcf76f155ced4ddcb4097134ff3c332f xmlns="6113fdd4-c743-4872-b90c-1cc3c8460f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FCBF8CD82B34B8FC3D76E44BB4E02" ma:contentTypeVersion="15" ma:contentTypeDescription="Ein neues Dokument erstellen." ma:contentTypeScope="" ma:versionID="8a52541ffc79ee28ae9fe9a1904f5ca2">
  <xsd:schema xmlns:xsd="http://www.w3.org/2001/XMLSchema" xmlns:xs="http://www.w3.org/2001/XMLSchema" xmlns:p="http://schemas.microsoft.com/office/2006/metadata/properties" xmlns:ns2="6113fdd4-c743-4872-b90c-1cc3c8460f3b" xmlns:ns3="05e9fab3-c131-449b-93b2-131cc1d80f6c" targetNamespace="http://schemas.microsoft.com/office/2006/metadata/properties" ma:root="true" ma:fieldsID="1e69c44c60f0573556453e43f6e8c6f9" ns2:_="" ns3:_="">
    <xsd:import namespace="6113fdd4-c743-4872-b90c-1cc3c8460f3b"/>
    <xsd:import namespace="05e9fab3-c131-449b-93b2-131cc1d80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fdd4-c743-4872-b90c-1cc3c8460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f17bfbb1-e17b-40dc-bef6-a71b3e59c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9fab3-c131-449b-93b2-131cc1d80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48390be-17da-428f-a55d-ca3c89093954}" ma:internalName="TaxCatchAll" ma:showField="CatchAllData" ma:web="05e9fab3-c131-449b-93b2-131cc1d80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57DD2-A1D3-444A-A7D9-FF2469386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CD716-5D25-46E4-9C1A-678C77714DB7}"/>
</file>

<file path=customXml/itemProps3.xml><?xml version="1.0" encoding="utf-8"?>
<ds:datastoreItem xmlns:ds="http://schemas.openxmlformats.org/officeDocument/2006/customXml" ds:itemID="{80825976-7CA6-4C1C-B5C6-ADA0505ED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9061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Wartung 2013 - Arbeitskarte 445</vt:lpstr>
    </vt:vector>
  </TitlesOfParts>
  <Company>AMEV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Wartung 2013 - Arbeitskarte 445</dc:title>
  <dc:subject>Beleuchtungsanlagen</dc:subject>
  <dc:creator>t.dimmek@ais-management.de</dc:creator>
  <cp:keywords/>
  <cp:lastModifiedBy>Tahnee Dimmek</cp:lastModifiedBy>
  <cp:revision>6</cp:revision>
  <dcterms:created xsi:type="dcterms:W3CDTF">2020-02-19T09:45:00Z</dcterms:created>
  <dcterms:modified xsi:type="dcterms:W3CDTF">2021-12-20T10:55:00Z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0x010100B5518A3242392E43AF93978104B47C90</vt:lpwstr>
  </property>
</Properties>
</file>