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560A1" w14:textId="1203618C" w:rsidR="00376966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B42549">
        <w:rPr>
          <w:rFonts w:ascii="Arial" w:hAnsi="Arial" w:cs="Arial"/>
          <w:b/>
          <w:sz w:val="22"/>
          <w:szCs w:val="22"/>
        </w:rPr>
        <w:t>Fachlos</w:t>
      </w:r>
      <w:proofErr w:type="spellEnd"/>
      <w:r w:rsidRPr="00B42549">
        <w:rPr>
          <w:rFonts w:ascii="Arial" w:hAnsi="Arial" w:cs="Arial"/>
          <w:b/>
          <w:sz w:val="22"/>
          <w:szCs w:val="22"/>
        </w:rPr>
        <w:t xml:space="preserve"> </w:t>
      </w:r>
      <w:r w:rsidR="00004B14">
        <w:rPr>
          <w:rFonts w:ascii="Arial" w:hAnsi="Arial" w:cs="Arial"/>
          <w:b/>
          <w:sz w:val="22"/>
          <w:szCs w:val="22"/>
        </w:rPr>
        <w:t>5</w:t>
      </w:r>
    </w:p>
    <w:p w14:paraId="0B58C07B" w14:textId="77777777" w:rsidR="00376966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</w:p>
    <w:p w14:paraId="66DCE6CE" w14:textId="77777777" w:rsidR="00083929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Angebot Glas- und Rahmenreinigung</w:t>
      </w:r>
    </w:p>
    <w:p w14:paraId="438F488C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6ADF0949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Name und Anschrift des Bieters</w:t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09741AFA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463B9A33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779764E6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0606CB9C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4DBDE37B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08CCCE4A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34128FE0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4726578C" w14:textId="77777777" w:rsidR="00B4254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24F9612A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Telefonnummer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0E1150CB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495528A1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Faxnummer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63047AC2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3DE64F40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Bearbeiter/in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477B1DDF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5935C2C3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7E7D8901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Stadt Wolmirstedt</w:t>
      </w:r>
    </w:p>
    <w:p w14:paraId="30FDE739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Zentrale Vergabestelle</w:t>
      </w:r>
    </w:p>
    <w:p w14:paraId="179C32ED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August-Bebel-Straße 25</w:t>
      </w:r>
    </w:p>
    <w:p w14:paraId="5E5A70EF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39326 Wolmirstedt</w:t>
      </w:r>
    </w:p>
    <w:p w14:paraId="4EAB5B90" w14:textId="77777777" w:rsidR="00083929" w:rsidRPr="00B42549" w:rsidRDefault="00083929" w:rsidP="00B42549">
      <w:pPr>
        <w:jc w:val="both"/>
        <w:rPr>
          <w:rFonts w:ascii="Arial" w:hAnsi="Arial" w:cs="Arial"/>
          <w:b/>
          <w:sz w:val="22"/>
          <w:szCs w:val="22"/>
        </w:rPr>
      </w:pPr>
    </w:p>
    <w:p w14:paraId="1EE47BE1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3E71350A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Gemäß Vergabe Nr. .........</w:t>
      </w:r>
      <w:r w:rsidR="00B42549" w:rsidRPr="00B42549">
        <w:rPr>
          <w:rFonts w:ascii="Arial" w:hAnsi="Arial" w:cs="Arial"/>
          <w:b/>
          <w:sz w:val="22"/>
          <w:szCs w:val="22"/>
        </w:rPr>
        <w:t>........</w:t>
      </w:r>
      <w:r w:rsidR="00B42549">
        <w:rPr>
          <w:rFonts w:ascii="Arial" w:hAnsi="Arial" w:cs="Arial"/>
          <w:b/>
          <w:sz w:val="22"/>
          <w:szCs w:val="22"/>
        </w:rPr>
        <w:t>...</w:t>
      </w:r>
      <w:r w:rsidR="00B42549" w:rsidRPr="00B42549">
        <w:rPr>
          <w:rFonts w:ascii="Arial" w:hAnsi="Arial" w:cs="Arial"/>
          <w:b/>
          <w:sz w:val="22"/>
          <w:szCs w:val="22"/>
        </w:rPr>
        <w:t>...............</w:t>
      </w:r>
      <w:r w:rsidRPr="00B42549">
        <w:rPr>
          <w:rFonts w:ascii="Arial" w:hAnsi="Arial" w:cs="Arial"/>
          <w:b/>
          <w:sz w:val="22"/>
          <w:szCs w:val="22"/>
        </w:rPr>
        <w:t>.... vom ............</w:t>
      </w:r>
      <w:r w:rsidR="00B42549" w:rsidRPr="00B42549">
        <w:rPr>
          <w:rFonts w:ascii="Arial" w:hAnsi="Arial" w:cs="Arial"/>
          <w:b/>
          <w:sz w:val="22"/>
          <w:szCs w:val="22"/>
        </w:rPr>
        <w:t>..............</w:t>
      </w:r>
      <w:r w:rsidRPr="00B42549">
        <w:rPr>
          <w:rFonts w:ascii="Arial" w:hAnsi="Arial" w:cs="Arial"/>
          <w:b/>
          <w:sz w:val="22"/>
          <w:szCs w:val="22"/>
        </w:rPr>
        <w:t>......</w:t>
      </w:r>
      <w:r w:rsidR="00B42549">
        <w:rPr>
          <w:rFonts w:ascii="Arial" w:hAnsi="Arial" w:cs="Arial"/>
          <w:b/>
          <w:sz w:val="22"/>
          <w:szCs w:val="22"/>
        </w:rPr>
        <w:t>........</w:t>
      </w:r>
      <w:r w:rsidRPr="00B42549">
        <w:rPr>
          <w:rFonts w:ascii="Arial" w:hAnsi="Arial" w:cs="Arial"/>
          <w:b/>
          <w:sz w:val="22"/>
          <w:szCs w:val="22"/>
        </w:rPr>
        <w:t>...</w:t>
      </w:r>
      <w:r w:rsidRPr="00B42549">
        <w:rPr>
          <w:rFonts w:ascii="Arial" w:hAnsi="Arial" w:cs="Arial"/>
          <w:sz w:val="22"/>
          <w:szCs w:val="22"/>
        </w:rPr>
        <w:t xml:space="preserve">. werden für das </w:t>
      </w:r>
    </w:p>
    <w:p w14:paraId="180C935B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Objekt: </w:t>
      </w:r>
      <w:r w:rsidR="00E640A0">
        <w:rPr>
          <w:rFonts w:ascii="Arial" w:hAnsi="Arial" w:cs="Arial"/>
          <w:sz w:val="22"/>
          <w:szCs w:val="22"/>
        </w:rPr>
        <w:t>Gerätehaus Ortsfeuerwehr Wolmirstedt, Bauernweg 25</w:t>
      </w:r>
      <w:r w:rsidRPr="00B42549">
        <w:rPr>
          <w:rFonts w:ascii="Arial" w:hAnsi="Arial" w:cs="Arial"/>
          <w:sz w:val="22"/>
          <w:szCs w:val="22"/>
        </w:rPr>
        <w:t xml:space="preserve"> , 39326 Wolmirstedt</w:t>
      </w:r>
    </w:p>
    <w:p w14:paraId="357DD1EA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36EADF44" w14:textId="77777777" w:rsidR="004D1288" w:rsidRPr="00B42549" w:rsidRDefault="004D1288" w:rsidP="00B42549">
      <w:pPr>
        <w:pStyle w:val="Listenabsatz"/>
        <w:numPr>
          <w:ilvl w:val="0"/>
          <w:numId w:val="17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Glas- und Rahmenreinigung</w:t>
      </w:r>
      <w:r w:rsidRPr="00B42549">
        <w:rPr>
          <w:rFonts w:ascii="Arial" w:hAnsi="Arial" w:cs="Arial"/>
          <w:sz w:val="22"/>
          <w:szCs w:val="22"/>
        </w:rPr>
        <w:t xml:space="preserve"> ( 2 x jährlich)</w:t>
      </w:r>
    </w:p>
    <w:p w14:paraId="6B8404B3" w14:textId="77777777" w:rsidR="004D1288" w:rsidRPr="00B42549" w:rsidRDefault="004D1288" w:rsidP="00B42549">
      <w:pPr>
        <w:pStyle w:val="Kopfzeile"/>
        <w:tabs>
          <w:tab w:val="clear" w:pos="4819"/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14:paraId="42B52E6E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Preis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...............</w:t>
      </w:r>
      <w:r w:rsidR="00B42549">
        <w:rPr>
          <w:rFonts w:ascii="Arial" w:hAnsi="Arial" w:cs="Arial"/>
          <w:sz w:val="22"/>
          <w:szCs w:val="22"/>
        </w:rPr>
        <w:t>.......</w:t>
      </w:r>
      <w:r w:rsidRPr="00B42549">
        <w:rPr>
          <w:rFonts w:ascii="Arial" w:hAnsi="Arial" w:cs="Arial"/>
          <w:sz w:val="22"/>
          <w:szCs w:val="22"/>
        </w:rPr>
        <w:tab/>
        <w:t>EUR/m²</w:t>
      </w:r>
    </w:p>
    <w:p w14:paraId="3BC2FEEA" w14:textId="77777777" w:rsidR="004D1288" w:rsidRPr="00B42549" w:rsidRDefault="004D1288" w:rsidP="00B42549">
      <w:pPr>
        <w:ind w:left="851"/>
        <w:jc w:val="both"/>
        <w:rPr>
          <w:rFonts w:ascii="Arial" w:hAnsi="Arial" w:cs="Arial"/>
          <w:sz w:val="22"/>
          <w:szCs w:val="22"/>
        </w:rPr>
      </w:pPr>
    </w:p>
    <w:p w14:paraId="42BA1F64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Preis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ab/>
        <w:t>EUR/netto je Reinigung</w:t>
      </w:r>
    </w:p>
    <w:p w14:paraId="795304A2" w14:textId="77777777" w:rsidR="004D1288" w:rsidRPr="00B42549" w:rsidRDefault="004D1288" w:rsidP="00B42549">
      <w:pPr>
        <w:ind w:left="851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</w:p>
    <w:p w14:paraId="00E5BBBB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Jahresgesamtpreis</w:t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>..</w:t>
      </w:r>
      <w:r w:rsidRPr="00B42549">
        <w:rPr>
          <w:rFonts w:ascii="Arial" w:hAnsi="Arial" w:cs="Arial"/>
          <w:sz w:val="22"/>
          <w:szCs w:val="22"/>
        </w:rPr>
        <w:tab/>
        <w:t xml:space="preserve">EUR/netto </w:t>
      </w:r>
    </w:p>
    <w:p w14:paraId="085FB899" w14:textId="77777777" w:rsidR="004D1288" w:rsidRPr="00B42549" w:rsidRDefault="004D1288" w:rsidP="00B4254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5B3979E2" w14:textId="77777777" w:rsidR="004D1288" w:rsidRPr="00B42549" w:rsidRDefault="004D1288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  <w:t>Stundenverrechnungssatz</w:t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>.</w:t>
      </w:r>
      <w:r w:rsidRPr="00B42549">
        <w:rPr>
          <w:rFonts w:ascii="Arial" w:hAnsi="Arial" w:cs="Arial"/>
          <w:sz w:val="22"/>
          <w:szCs w:val="22"/>
        </w:rPr>
        <w:tab/>
        <w:t>EUR/Stunde</w:t>
      </w:r>
    </w:p>
    <w:p w14:paraId="4705B033" w14:textId="77777777" w:rsidR="004D1288" w:rsidRPr="00B42549" w:rsidRDefault="004D1288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404575A2" w14:textId="77777777" w:rsidR="00376966" w:rsidRPr="00B42549" w:rsidRDefault="00B42549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Lohnkostenanteil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von</w:t>
      </w:r>
      <w:r>
        <w:rPr>
          <w:rFonts w:ascii="Arial" w:hAnsi="Arial" w:cs="Arial"/>
          <w:sz w:val="22"/>
          <w:szCs w:val="22"/>
        </w:rPr>
        <w:tab/>
        <w:t>………………</w:t>
      </w:r>
      <w:r>
        <w:rPr>
          <w:rFonts w:ascii="Arial" w:hAnsi="Arial" w:cs="Arial"/>
          <w:sz w:val="22"/>
          <w:szCs w:val="22"/>
        </w:rPr>
        <w:tab/>
      </w:r>
      <w:r w:rsidR="00376966" w:rsidRPr="00B42549">
        <w:rPr>
          <w:rFonts w:ascii="Arial" w:hAnsi="Arial" w:cs="Arial"/>
          <w:sz w:val="22"/>
          <w:szCs w:val="22"/>
        </w:rPr>
        <w:t>%</w:t>
      </w:r>
    </w:p>
    <w:p w14:paraId="43BEB147" w14:textId="77777777" w:rsidR="00083929" w:rsidRPr="00B42549" w:rsidRDefault="00083929" w:rsidP="00B4254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5A3BA14" w14:textId="77777777" w:rsidR="00083929" w:rsidRPr="00B42549" w:rsidRDefault="00083929" w:rsidP="00B42549">
      <w:pPr>
        <w:pStyle w:val="berschrift1"/>
        <w:ind w:left="0"/>
        <w:rPr>
          <w:rFonts w:ascii="Arial" w:hAnsi="Arial" w:cs="Arial"/>
          <w:sz w:val="22"/>
          <w:szCs w:val="22"/>
        </w:rPr>
      </w:pPr>
    </w:p>
    <w:p w14:paraId="7526371A" w14:textId="77777777" w:rsidR="00083929" w:rsidRPr="00B42549" w:rsidRDefault="00905993" w:rsidP="00B42549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Den angegebenen Preisen wird die Mehrwertsteuer hinzugerechnet.</w:t>
      </w:r>
    </w:p>
    <w:p w14:paraId="561CD63B" w14:textId="77777777" w:rsidR="00376966" w:rsidRPr="00B42549" w:rsidRDefault="00376966" w:rsidP="00B42549">
      <w:pPr>
        <w:pStyle w:val="Listenabsatz"/>
        <w:tabs>
          <w:tab w:val="left" w:pos="426"/>
        </w:tabs>
        <w:ind w:left="0"/>
        <w:jc w:val="both"/>
        <w:rPr>
          <w:rFonts w:ascii="Arial" w:hAnsi="Arial" w:cs="Arial"/>
          <w:sz w:val="22"/>
          <w:szCs w:val="22"/>
        </w:rPr>
      </w:pPr>
    </w:p>
    <w:p w14:paraId="2B5383F4" w14:textId="77777777" w:rsidR="00376966" w:rsidRPr="00B42549" w:rsidRDefault="00376966" w:rsidP="00B42549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Die Leistungsabrechnung von Regiearbeiten erfolgt nach m².</w:t>
      </w:r>
    </w:p>
    <w:p w14:paraId="3DF9FE68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3AA1C2A9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Das Angebot beruht auf dem derzeit gültigen Tarifvertrag.</w:t>
      </w:r>
    </w:p>
    <w:p w14:paraId="6AB58FEE" w14:textId="77777777" w:rsidR="00083929" w:rsidRPr="00B42549" w:rsidRDefault="00083929" w:rsidP="00B42549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sz w:val="22"/>
          <w:szCs w:val="22"/>
        </w:rPr>
      </w:pPr>
    </w:p>
    <w:p w14:paraId="525F82B0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Dem Angebot liegen zugrunde:</w:t>
      </w:r>
    </w:p>
    <w:p w14:paraId="352582FD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B1EF0B5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Aufforderung zur Angebotsabgabe</w:t>
      </w:r>
    </w:p>
    <w:p w14:paraId="6D0556EC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Reinigungsplan mit Flächenzusammenstellung</w:t>
      </w:r>
    </w:p>
    <w:p w14:paraId="00E48FA7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Leistungsbeschreibung für die Gebäudereinigung</w:t>
      </w:r>
    </w:p>
    <w:p w14:paraId="5B67AD24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Besondere Vertragsbedingungen bei der Vergabe der Gebäudereinigung </w:t>
      </w:r>
    </w:p>
    <w:p w14:paraId="336A361E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Zusätzliche Vertragsbedingungen für die Ausführung von Leistunge</w:t>
      </w:r>
      <w:r w:rsidR="0063596C">
        <w:rPr>
          <w:rFonts w:ascii="Arial" w:hAnsi="Arial" w:cs="Arial"/>
          <w:sz w:val="22"/>
          <w:szCs w:val="22"/>
        </w:rPr>
        <w:t>n (VOL – Bereich, Stand VHB 2016</w:t>
      </w:r>
      <w:r w:rsidRPr="00B42549">
        <w:rPr>
          <w:rFonts w:ascii="Arial" w:hAnsi="Arial" w:cs="Arial"/>
          <w:sz w:val="22"/>
          <w:szCs w:val="22"/>
        </w:rPr>
        <w:t>)</w:t>
      </w:r>
    </w:p>
    <w:p w14:paraId="0CAADB64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lastRenderedPageBreak/>
        <w:t>Allgemeine Bedingungen für die Ausführung von Leist</w:t>
      </w:r>
      <w:r w:rsidR="004D1288" w:rsidRPr="00B42549">
        <w:rPr>
          <w:rFonts w:ascii="Arial" w:hAnsi="Arial" w:cs="Arial"/>
          <w:sz w:val="22"/>
          <w:szCs w:val="22"/>
        </w:rPr>
        <w:t>ungen (VOL – Bereich, Stand 201</w:t>
      </w:r>
      <w:r w:rsidR="0063596C">
        <w:rPr>
          <w:rFonts w:ascii="Arial" w:hAnsi="Arial" w:cs="Arial"/>
          <w:sz w:val="22"/>
          <w:szCs w:val="22"/>
        </w:rPr>
        <w:t>6</w:t>
      </w:r>
      <w:r w:rsidRPr="00B42549">
        <w:rPr>
          <w:rFonts w:ascii="Arial" w:hAnsi="Arial" w:cs="Arial"/>
          <w:sz w:val="22"/>
          <w:szCs w:val="22"/>
        </w:rPr>
        <w:t>)</w:t>
      </w:r>
    </w:p>
    <w:p w14:paraId="11AF518A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Bei Widersprüchen im Vertrag gelten die Vertragsbestandteile in der angegebenen Reihenfolge.</w:t>
      </w:r>
    </w:p>
    <w:p w14:paraId="0DD7D62E" w14:textId="77777777" w:rsidR="00083929" w:rsidRPr="00B42549" w:rsidRDefault="00083929" w:rsidP="00B42549">
      <w:pPr>
        <w:tabs>
          <w:tab w:val="left" w:pos="851"/>
        </w:tabs>
        <w:ind w:left="426" w:hanging="6"/>
        <w:jc w:val="both"/>
        <w:rPr>
          <w:rFonts w:ascii="Arial" w:hAnsi="Arial" w:cs="Arial"/>
          <w:sz w:val="22"/>
          <w:szCs w:val="22"/>
        </w:rPr>
      </w:pPr>
    </w:p>
    <w:p w14:paraId="2C405B49" w14:textId="77777777" w:rsidR="00083929" w:rsidRPr="00B42549" w:rsidRDefault="00905993" w:rsidP="00B42549">
      <w:pPr>
        <w:pStyle w:val="Listenabsatz"/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Der Bieter bestätigt, </w:t>
      </w:r>
      <w:r w:rsidRPr="00B42549">
        <w:rPr>
          <w:rFonts w:ascii="Arial" w:hAnsi="Arial" w:cs="Arial"/>
          <w:sz w:val="22"/>
          <w:szCs w:val="22"/>
        </w:rPr>
        <w:t>dass</w:t>
      </w:r>
    </w:p>
    <w:p w14:paraId="3BFAB851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C7DC921" w14:textId="77777777" w:rsidR="00083929" w:rsidRPr="00B42549" w:rsidRDefault="00905993" w:rsidP="00B42549">
      <w:pPr>
        <w:tabs>
          <w:tab w:val="left" w:pos="426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b/>
          <w:sz w:val="22"/>
          <w:szCs w:val="22"/>
        </w:rPr>
        <w:t>a)</w:t>
      </w:r>
      <w:r w:rsidRPr="00B42549">
        <w:rPr>
          <w:rFonts w:ascii="Arial" w:hAnsi="Arial" w:cs="Arial"/>
          <w:b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 xml:space="preserve">dem Angebot nur die eigenen Preisermittlungen zugrunde liegen und dass mit </w:t>
      </w:r>
      <w:r w:rsidR="002F3C25" w:rsidRPr="00B42549">
        <w:rPr>
          <w:rFonts w:ascii="Arial" w:hAnsi="Arial" w:cs="Arial"/>
          <w:sz w:val="22"/>
          <w:szCs w:val="22"/>
        </w:rPr>
        <w:t xml:space="preserve">anderen </w:t>
      </w:r>
      <w:r w:rsidRPr="00B42549">
        <w:rPr>
          <w:rFonts w:ascii="Arial" w:hAnsi="Arial" w:cs="Arial"/>
          <w:sz w:val="22"/>
          <w:szCs w:val="22"/>
        </w:rPr>
        <w:t xml:space="preserve">Bewerbern Vereinbarungen weder über </w:t>
      </w:r>
      <w:r w:rsidR="002F3C25" w:rsidRPr="00B42549">
        <w:rPr>
          <w:rFonts w:ascii="Arial" w:hAnsi="Arial" w:cs="Arial"/>
          <w:sz w:val="22"/>
          <w:szCs w:val="22"/>
        </w:rPr>
        <w:t xml:space="preserve">die Preisbildung noch über die </w:t>
      </w:r>
      <w:r w:rsidRPr="00B42549">
        <w:rPr>
          <w:rFonts w:ascii="Arial" w:hAnsi="Arial" w:cs="Arial"/>
          <w:sz w:val="22"/>
          <w:szCs w:val="22"/>
        </w:rPr>
        <w:t>Gewährung von Vorteilen an Mitbewerbern getroffen si</w:t>
      </w:r>
      <w:r w:rsidR="002F3C25" w:rsidRPr="00B42549">
        <w:rPr>
          <w:rFonts w:ascii="Arial" w:hAnsi="Arial" w:cs="Arial"/>
          <w:sz w:val="22"/>
          <w:szCs w:val="22"/>
        </w:rPr>
        <w:t xml:space="preserve">nd und auch nicht nach Abgabe </w:t>
      </w:r>
      <w:r w:rsidRPr="00B42549">
        <w:rPr>
          <w:rFonts w:ascii="Arial" w:hAnsi="Arial" w:cs="Arial"/>
          <w:sz w:val="22"/>
          <w:szCs w:val="22"/>
        </w:rPr>
        <w:t>des Angebots getroffen werden,</w:t>
      </w:r>
    </w:p>
    <w:p w14:paraId="2099B854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44130FA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  <w:t>b)</w:t>
      </w:r>
      <w:r w:rsidRPr="00B42549">
        <w:rPr>
          <w:rFonts w:ascii="Arial" w:hAnsi="Arial" w:cs="Arial"/>
          <w:b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>die allgemeinen Preisvorschriften, insbesondere die VO PR 30/53 vom 21.11.1953</w:t>
      </w:r>
      <w:r w:rsidRPr="00B42549">
        <w:rPr>
          <w:rFonts w:ascii="Arial" w:hAnsi="Arial" w:cs="Arial"/>
          <w:sz w:val="22"/>
          <w:szCs w:val="22"/>
        </w:rPr>
        <w:tab/>
        <w:t xml:space="preserve">sowie das Gesetz gegen Wettbewerbsbeschränkungen vom 27.07.1957 (beide </w:t>
      </w:r>
      <w:proofErr w:type="spellStart"/>
      <w:r w:rsidRPr="00B42549">
        <w:rPr>
          <w:rFonts w:ascii="Arial" w:hAnsi="Arial" w:cs="Arial"/>
          <w:sz w:val="22"/>
          <w:szCs w:val="22"/>
        </w:rPr>
        <w:t>i.d</w:t>
      </w:r>
      <w:proofErr w:type="spellEnd"/>
      <w:r w:rsidRPr="00B42549">
        <w:rPr>
          <w:rFonts w:ascii="Arial" w:hAnsi="Arial" w:cs="Arial"/>
          <w:sz w:val="22"/>
          <w:szCs w:val="22"/>
        </w:rPr>
        <w:t xml:space="preserve">. </w:t>
      </w:r>
      <w:r w:rsidRPr="00B42549">
        <w:rPr>
          <w:rFonts w:ascii="Arial" w:hAnsi="Arial" w:cs="Arial"/>
          <w:sz w:val="22"/>
          <w:szCs w:val="22"/>
        </w:rPr>
        <w:tab/>
        <w:t>jeweils geltenden Fassung) beachtet worden sind.</w:t>
      </w:r>
    </w:p>
    <w:p w14:paraId="1400C515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7C957D6F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Der Bieter 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0DF9FE1E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</w:r>
    </w:p>
    <w:p w14:paraId="4A9682DD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  <w:t>a)</w:t>
      </w:r>
      <w:r w:rsidRPr="00B42549">
        <w:rPr>
          <w:rFonts w:ascii="Arial" w:hAnsi="Arial" w:cs="Arial"/>
          <w:b/>
          <w:sz w:val="22"/>
          <w:szCs w:val="22"/>
        </w:rPr>
        <w:tab/>
        <w:t xml:space="preserve">erklärt, </w:t>
      </w:r>
      <w:r w:rsidRPr="00B42549">
        <w:rPr>
          <w:rFonts w:ascii="Arial" w:hAnsi="Arial" w:cs="Arial"/>
          <w:sz w:val="22"/>
          <w:szCs w:val="22"/>
        </w:rPr>
        <w:t xml:space="preserve">dass sein Betrieb in die Handwerksrolle eingetragen ist, </w:t>
      </w:r>
    </w:p>
    <w:p w14:paraId="0B273A72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AF9D8F0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b/>
          <w:sz w:val="22"/>
          <w:szCs w:val="22"/>
        </w:rPr>
        <w:t>b)</w:t>
      </w:r>
      <w:r w:rsidRPr="00B42549">
        <w:rPr>
          <w:rFonts w:ascii="Arial" w:hAnsi="Arial" w:cs="Arial"/>
          <w:b/>
          <w:sz w:val="22"/>
          <w:szCs w:val="22"/>
        </w:rPr>
        <w:tab/>
        <w:t xml:space="preserve">versichert, </w:t>
      </w:r>
      <w:r w:rsidRPr="00B42549">
        <w:rPr>
          <w:rFonts w:ascii="Arial" w:hAnsi="Arial" w:cs="Arial"/>
          <w:sz w:val="22"/>
          <w:szCs w:val="22"/>
        </w:rPr>
        <w:t>das Betriebsverfassungsgesetz einzuhalten.</w:t>
      </w:r>
    </w:p>
    <w:p w14:paraId="5E0471DC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B90FCBB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Eine Unbedenklichkeitsbescheinigung </w:t>
      </w:r>
      <w:r w:rsidRPr="00B42549">
        <w:rPr>
          <w:rFonts w:ascii="Arial" w:hAnsi="Arial" w:cs="Arial"/>
          <w:sz w:val="22"/>
          <w:szCs w:val="22"/>
        </w:rPr>
        <w:t>über die ordnungsgemäße Zahlung der Steuern und der Sozialversicherungsbeiträge ist beigefügt.</w:t>
      </w:r>
    </w:p>
    <w:p w14:paraId="343C7CC8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F8BDF66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Angebotsschreiben, die nicht rechtsgültig unterschrieben sind, gelten als nicht abgegeben. Wird das Angebot </w:t>
      </w:r>
      <w:r w:rsidRPr="00B42549">
        <w:rPr>
          <w:rFonts w:ascii="Arial" w:hAnsi="Arial" w:cs="Arial"/>
          <w:b/>
          <w:sz w:val="22"/>
          <w:szCs w:val="22"/>
        </w:rPr>
        <w:t>unvollständig oder unrichtig</w:t>
      </w:r>
      <w:r w:rsidRPr="00B42549">
        <w:rPr>
          <w:rFonts w:ascii="Arial" w:hAnsi="Arial" w:cs="Arial"/>
          <w:sz w:val="22"/>
          <w:szCs w:val="22"/>
        </w:rPr>
        <w:t xml:space="preserve"> ausgefüllt oder wird darauf radiert, so kann es vom Wettbewerb ausgeschlossen werden.</w:t>
      </w:r>
    </w:p>
    <w:p w14:paraId="0405FE43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4F7F846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7FC8E83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EF425CF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.............................................., den ................</w:t>
      </w:r>
      <w:r w:rsidR="00B42549">
        <w:rPr>
          <w:rFonts w:ascii="Arial" w:hAnsi="Arial" w:cs="Arial"/>
          <w:sz w:val="22"/>
          <w:szCs w:val="22"/>
        </w:rPr>
        <w:t>.....</w:t>
      </w:r>
      <w:r w:rsidRPr="00B42549">
        <w:rPr>
          <w:rFonts w:ascii="Arial" w:hAnsi="Arial" w:cs="Arial"/>
          <w:sz w:val="22"/>
          <w:szCs w:val="22"/>
        </w:rPr>
        <w:t>.......</w:t>
      </w:r>
    </w:p>
    <w:p w14:paraId="575B5774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636F480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54EB9E6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83E9FDF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B42549">
        <w:rPr>
          <w:rFonts w:ascii="Arial" w:hAnsi="Arial" w:cs="Arial"/>
          <w:sz w:val="22"/>
          <w:szCs w:val="22"/>
        </w:rPr>
        <w:t>.......</w:t>
      </w:r>
      <w:r w:rsidRPr="00B42549">
        <w:rPr>
          <w:rFonts w:ascii="Arial" w:hAnsi="Arial" w:cs="Arial"/>
          <w:sz w:val="22"/>
          <w:szCs w:val="22"/>
        </w:rPr>
        <w:t>.......</w:t>
      </w:r>
    </w:p>
    <w:p w14:paraId="3587F665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(Unterschrift und Firmenstempel)</w:t>
      </w:r>
    </w:p>
    <w:sectPr w:rsidR="00083929" w:rsidRPr="00B42549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C088C" w14:textId="77777777" w:rsidR="00172A0A" w:rsidRDefault="00172A0A">
      <w:r>
        <w:separator/>
      </w:r>
    </w:p>
  </w:endnote>
  <w:endnote w:type="continuationSeparator" w:id="0">
    <w:p w14:paraId="53747DA2" w14:textId="77777777" w:rsidR="00172A0A" w:rsidRDefault="00172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5F813" w14:textId="77777777" w:rsidR="00172A0A" w:rsidRDefault="00172A0A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63596C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63596C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32A4C" w14:textId="77777777" w:rsidR="00172A0A" w:rsidRDefault="00172A0A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63596C">
      <w:rPr>
        <w:noProof/>
        <w:snapToGrid w:val="0"/>
        <w:color w:val="808080"/>
      </w:rPr>
      <w:t>1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63596C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E4884" w14:textId="77777777" w:rsidR="00172A0A" w:rsidRDefault="00172A0A">
      <w:r>
        <w:separator/>
      </w:r>
    </w:p>
  </w:footnote>
  <w:footnote w:type="continuationSeparator" w:id="0">
    <w:p w14:paraId="5F6768B2" w14:textId="77777777" w:rsidR="00172A0A" w:rsidRDefault="00172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66ED2" w14:textId="77777777" w:rsidR="00172A0A" w:rsidRPr="00905993" w:rsidRDefault="00172A0A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B58DB" w14:textId="77777777" w:rsidR="00172A0A" w:rsidRPr="00905993" w:rsidRDefault="00172A0A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3AD66631"/>
    <w:multiLevelType w:val="hybridMultilevel"/>
    <w:tmpl w:val="DD5CBD5A"/>
    <w:lvl w:ilvl="0" w:tplc="05E230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0" w15:restartNumberingAfterBreak="0">
    <w:nsid w:val="5C822425"/>
    <w:multiLevelType w:val="singleLevel"/>
    <w:tmpl w:val="1902CE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11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12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4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15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6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 w16cid:durableId="204408623">
    <w:abstractNumId w:val="16"/>
  </w:num>
  <w:num w:numId="2" w16cid:durableId="1677882678">
    <w:abstractNumId w:val="7"/>
  </w:num>
  <w:num w:numId="3" w16cid:durableId="1157498790">
    <w:abstractNumId w:val="4"/>
  </w:num>
  <w:num w:numId="4" w16cid:durableId="1295868349">
    <w:abstractNumId w:val="13"/>
  </w:num>
  <w:num w:numId="5" w16cid:durableId="1791968537">
    <w:abstractNumId w:val="2"/>
  </w:num>
  <w:num w:numId="6" w16cid:durableId="383411927">
    <w:abstractNumId w:val="5"/>
  </w:num>
  <w:num w:numId="7" w16cid:durableId="696585483">
    <w:abstractNumId w:val="3"/>
  </w:num>
  <w:num w:numId="8" w16cid:durableId="1944729113">
    <w:abstractNumId w:val="0"/>
  </w:num>
  <w:num w:numId="9" w16cid:durableId="172572198">
    <w:abstractNumId w:val="10"/>
  </w:num>
  <w:num w:numId="10" w16cid:durableId="746418763">
    <w:abstractNumId w:val="6"/>
  </w:num>
  <w:num w:numId="11" w16cid:durableId="1181047621">
    <w:abstractNumId w:val="12"/>
  </w:num>
  <w:num w:numId="12" w16cid:durableId="2117870286">
    <w:abstractNumId w:val="9"/>
  </w:num>
  <w:num w:numId="13" w16cid:durableId="904488310">
    <w:abstractNumId w:val="15"/>
  </w:num>
  <w:num w:numId="14" w16cid:durableId="1994865912">
    <w:abstractNumId w:val="14"/>
  </w:num>
  <w:num w:numId="15" w16cid:durableId="1170490250">
    <w:abstractNumId w:val="1"/>
  </w:num>
  <w:num w:numId="16" w16cid:durableId="1589388663">
    <w:abstractNumId w:val="11"/>
  </w:num>
  <w:num w:numId="17" w16cid:durableId="10801792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SpellingErrors/>
  <w:hideGrammaticalErrors/>
  <w:proofState w:spelling="clean"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235"/>
    <w:rsid w:val="00004B14"/>
    <w:rsid w:val="00083929"/>
    <w:rsid w:val="000A6605"/>
    <w:rsid w:val="001471C4"/>
    <w:rsid w:val="00172A0A"/>
    <w:rsid w:val="002F3C25"/>
    <w:rsid w:val="00376966"/>
    <w:rsid w:val="004D1288"/>
    <w:rsid w:val="00541235"/>
    <w:rsid w:val="0063596C"/>
    <w:rsid w:val="00797A60"/>
    <w:rsid w:val="00905993"/>
    <w:rsid w:val="00925B2F"/>
    <w:rsid w:val="00B42549"/>
    <w:rsid w:val="00C87228"/>
    <w:rsid w:val="00D556A8"/>
    <w:rsid w:val="00DC2296"/>
    <w:rsid w:val="00E6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5C3F8"/>
  <w15:docId w15:val="{B197F605-B3A8-444A-9E04-FA55917BE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851"/>
      </w:tabs>
      <w:ind w:left="420"/>
      <w:jc w:val="both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4D1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C34148-7C3C-47D2-82F4-8052B267E3FA}"/>
</file>

<file path=customXml/itemProps2.xml><?xml version="1.0" encoding="utf-8"?>
<ds:datastoreItem xmlns:ds="http://schemas.openxmlformats.org/officeDocument/2006/customXml" ds:itemID="{4BF2A973-87CE-45AF-8ABD-638BA5249B27}"/>
</file>

<file path=customXml/itemProps3.xml><?xml version="1.0" encoding="utf-8"?>
<ds:datastoreItem xmlns:ds="http://schemas.openxmlformats.org/officeDocument/2006/customXml" ds:itemID="{8E8E3781-BF5E-4A07-848A-7822D2B433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Landkreis Ohrekreis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LK Ohrekreis Schul- und Kulturamt</dc:creator>
  <cp:keywords>Frau Lay</cp:keywords>
  <cp:lastModifiedBy>Tkachenko, Nataliia</cp:lastModifiedBy>
  <cp:revision>5</cp:revision>
  <cp:lastPrinted>2017-07-12T05:52:00Z</cp:lastPrinted>
  <dcterms:created xsi:type="dcterms:W3CDTF">2017-07-12T05:52:00Z</dcterms:created>
  <dcterms:modified xsi:type="dcterms:W3CDTF">2025-07-10T05:51:00Z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